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C78" w:rsidRDefault="00EC6E3D">
      <w:pPr>
        <w:wordWrap w:val="0"/>
        <w:overflowPunct w:val="0"/>
        <w:autoSpaceDE w:val="0"/>
        <w:autoSpaceDN w:val="0"/>
        <w:jc w:val="left"/>
        <w:rPr>
          <w:rFonts w:ascii="ＭＳ 明朝" w:eastAsia="ＭＳ 明朝" w:hAnsi="ＭＳ 明朝"/>
        </w:rPr>
      </w:pPr>
      <w:r>
        <w:rPr>
          <w:rFonts w:hint="eastAsia"/>
          <w:noProof/>
        </w:rPr>
        <w:drawing>
          <wp:anchor distT="0" distB="0" distL="203200" distR="203200" simplePos="0" relativeHeight="3" behindDoc="0" locked="0" layoutInCell="1" hidden="0" allowOverlap="1">
            <wp:simplePos x="0" y="0"/>
            <wp:positionH relativeFrom="column">
              <wp:posOffset>-605790</wp:posOffset>
            </wp:positionH>
            <wp:positionV relativeFrom="paragraph">
              <wp:posOffset>-742315</wp:posOffset>
            </wp:positionV>
            <wp:extent cx="1311910" cy="533400"/>
            <wp:effectExtent l="0" t="0" r="0" b="0"/>
            <wp:wrapNone/>
            <wp:docPr id="1026" name="オブジェクト 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1191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ＭＳ 明朝" w:eastAsia="ＭＳ 明朝" w:hAnsi="ＭＳ 明朝" w:hint="eastAsia"/>
        </w:rPr>
        <w:t>様式第７号(第１０条関係)</w:t>
      </w:r>
    </w:p>
    <w:p w:rsidR="00301C78" w:rsidRDefault="00EC6E3D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ＭＳ 明朝"/>
        </w:rPr>
      </w:pPr>
      <w:r>
        <w:rPr>
          <w:rFonts w:ascii="HGP創英角ｺﾞｼｯｸUB" w:eastAsia="HGP創英角ｺﾞｼｯｸUB" w:hAnsi="HGP創英角ｺﾞｼｯｸUB" w:hint="eastAsia"/>
          <w:i/>
        </w:rPr>
        <w:t>令和７</w:t>
      </w:r>
      <w:r>
        <w:rPr>
          <w:rFonts w:ascii="ＭＳ 明朝" w:eastAsia="ＭＳ 明朝" w:hAnsi="ＭＳ 明朝" w:hint="eastAsia"/>
        </w:rPr>
        <w:t>年</w:t>
      </w:r>
      <w:r>
        <w:rPr>
          <w:rFonts w:ascii="HGP創英角ｺﾞｼｯｸUB" w:eastAsia="HGP創英角ｺﾞｼｯｸUB" w:hAnsi="HGP創英角ｺﾞｼｯｸUB" w:hint="eastAsia"/>
          <w:i/>
        </w:rPr>
        <w:t>８</w:t>
      </w:r>
      <w:r>
        <w:rPr>
          <w:rFonts w:ascii="ＭＳ 明朝" w:eastAsia="ＭＳ 明朝" w:hAnsi="ＭＳ 明朝" w:hint="eastAsia"/>
        </w:rPr>
        <w:t>月</w:t>
      </w:r>
      <w:r>
        <w:rPr>
          <w:rFonts w:ascii="HGP創英角ｺﾞｼｯｸUB" w:eastAsia="HGP創英角ｺﾞｼｯｸUB" w:hAnsi="HGP創英角ｺﾞｼｯｸUB" w:hint="eastAsia"/>
          <w:i/>
        </w:rPr>
        <w:t>２０</w:t>
      </w:r>
      <w:r>
        <w:rPr>
          <w:rFonts w:ascii="ＭＳ 明朝" w:eastAsia="ＭＳ 明朝" w:hAnsi="ＭＳ 明朝" w:hint="eastAsia"/>
        </w:rPr>
        <w:t xml:space="preserve">日　</w:t>
      </w:r>
    </w:p>
    <w:p w:rsidR="00301C78" w:rsidRDefault="00301C78">
      <w:pPr>
        <w:wordWrap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:rsidR="00301C78" w:rsidRDefault="00EC6E3D">
      <w:pPr>
        <w:wordWrap w:val="0"/>
        <w:overflowPunct w:val="0"/>
        <w:autoSpaceDE w:val="0"/>
        <w:autoSpaceDN w:val="0"/>
        <w:ind w:firstLineChars="100" w:firstLine="22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宇城市長　様</w:t>
      </w:r>
    </w:p>
    <w:p w:rsidR="00301C78" w:rsidRDefault="00EC6E3D">
      <w:pPr>
        <w:wordWrap w:val="0"/>
        <w:overflowPunct w:val="0"/>
        <w:autoSpaceDE w:val="0"/>
        <w:autoSpaceDN w:val="0"/>
        <w:ind w:rightChars="100" w:right="223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届出者　　　　　　　　　　　　　</w:t>
      </w:r>
    </w:p>
    <w:p w:rsidR="00301C78" w:rsidRDefault="00EC6E3D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   住所　</w:t>
      </w:r>
      <w:r>
        <w:rPr>
          <w:rFonts w:ascii="HGP創英角ｺﾞｼｯｸUB" w:eastAsia="HGP創英角ｺﾞｼｯｸUB" w:hAnsi="HGP創英角ｺﾞｼｯｸUB" w:hint="eastAsia"/>
          <w:i/>
        </w:rPr>
        <w:t xml:space="preserve">宇城市松橋町大野８５番地   </w:t>
      </w:r>
    </w:p>
    <w:p w:rsidR="00301C78" w:rsidRDefault="00EC6E3D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氏名　</w:t>
      </w:r>
      <w:r>
        <w:rPr>
          <w:rFonts w:ascii="HGP創英角ｺﾞｼｯｸUB" w:eastAsia="HGP創英角ｺﾞｼｯｸUB" w:hAnsi="HGP創英角ｺﾞｼｯｸUB" w:hint="eastAsia"/>
          <w:i/>
        </w:rPr>
        <w:t xml:space="preserve">宇城　太郎　　</w:t>
      </w:r>
      <w:r>
        <w:rPr>
          <w:rFonts w:ascii="ＭＳ 明朝" w:eastAsia="ＭＳ 明朝" w:hAnsi="ＭＳ 明朝" w:hint="eastAsia"/>
        </w:rPr>
        <w:t xml:space="preserve">（続柄　</w:t>
      </w:r>
      <w:r>
        <w:rPr>
          <w:rFonts w:ascii="HGP創英角ｺﾞｼｯｸUB" w:eastAsia="HGP創英角ｺﾞｼｯｸUB" w:hAnsi="HGP創英角ｺﾞｼｯｸUB" w:hint="eastAsia"/>
          <w:i/>
        </w:rPr>
        <w:t>子</w:t>
      </w:r>
      <w:r>
        <w:rPr>
          <w:rFonts w:ascii="ＭＳ 明朝" w:eastAsia="ＭＳ 明朝" w:hAnsi="ＭＳ 明朝" w:hint="eastAsia"/>
          <w:b/>
          <w:i/>
        </w:rPr>
        <w:t xml:space="preserve">　</w:t>
      </w:r>
      <w:r>
        <w:rPr>
          <w:rFonts w:ascii="ＭＳ 明朝" w:eastAsia="ＭＳ 明朝" w:hAnsi="ＭＳ 明朝" w:hint="eastAsia"/>
        </w:rPr>
        <w:t>）</w:t>
      </w:r>
    </w:p>
    <w:p w:rsidR="00301C78" w:rsidRDefault="00EC6E3D">
      <w:pPr>
        <w:wordWrap w:val="0"/>
        <w:overflowPunct w:val="0"/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電話番号　</w:t>
      </w:r>
      <w:r>
        <w:rPr>
          <w:rFonts w:ascii="HGP創英角ｺﾞｼｯｸUB" w:eastAsia="HGP創英角ｺﾞｼｯｸUB" w:hAnsi="HGP創英角ｺﾞｼｯｸUB" w:hint="eastAsia"/>
          <w:i/>
        </w:rPr>
        <w:t>０９６４－３２－１１１</w:t>
      </w:r>
    </w:p>
    <w:p w:rsidR="00301C78" w:rsidRDefault="00301C78">
      <w:pPr>
        <w:wordWrap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:rsidR="00301C78" w:rsidRDefault="00EC6E3D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高齢者在宅介護用品購入助成事業廃止届</w:t>
      </w:r>
    </w:p>
    <w:p w:rsidR="00301C78" w:rsidRDefault="00301C78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ＭＳ 明朝"/>
        </w:rPr>
      </w:pPr>
    </w:p>
    <w:p w:rsidR="00301C78" w:rsidRDefault="008060F7">
      <w:pPr>
        <w:wordWrap w:val="0"/>
        <w:overflowPunct w:val="0"/>
        <w:autoSpaceDE w:val="0"/>
        <w:autoSpaceDN w:val="0"/>
        <w:spacing w:after="167"/>
        <w:ind w:left="21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令和7</w:t>
      </w:r>
      <w:bookmarkStart w:id="0" w:name="_GoBack"/>
      <w:bookmarkEnd w:id="0"/>
      <w:r w:rsidR="00EC6E3D">
        <w:rPr>
          <w:rFonts w:ascii="ＭＳ 明朝" w:eastAsia="ＭＳ 明朝" w:hAnsi="ＭＳ 明朝" w:hint="eastAsia"/>
        </w:rPr>
        <w:t>年度宇城市高齢者在宅介護用品購入助成事業実施要綱第１０条の規定により、利用を廃止したいので届け出ます。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60"/>
        <w:gridCol w:w="735"/>
        <w:gridCol w:w="2625"/>
        <w:gridCol w:w="1260"/>
        <w:gridCol w:w="2734"/>
      </w:tblGrid>
      <w:tr w:rsidR="00301C78">
        <w:trPr>
          <w:cantSplit/>
          <w:trHeight w:hRule="exact" w:val="600"/>
        </w:trPr>
        <w:tc>
          <w:tcPr>
            <w:tcW w:w="1160" w:type="dxa"/>
            <w:vMerge w:val="restart"/>
            <w:vAlign w:val="center"/>
          </w:tcPr>
          <w:p w:rsidR="00301C78" w:rsidRDefault="00EC6E3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要介護者</w:t>
            </w:r>
          </w:p>
        </w:tc>
        <w:tc>
          <w:tcPr>
            <w:tcW w:w="735" w:type="dxa"/>
            <w:vAlign w:val="center"/>
          </w:tcPr>
          <w:p w:rsidR="00301C78" w:rsidRDefault="00EC6E3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2625" w:type="dxa"/>
            <w:vAlign w:val="center"/>
          </w:tcPr>
          <w:p w:rsidR="00301C78" w:rsidRDefault="00EC6E3D">
            <w:pPr>
              <w:ind w:left="113" w:right="113"/>
              <w:rPr>
                <w:rFonts w:ascii="HGP創英角ｺﾞｼｯｸUB" w:eastAsia="HGP創英角ｺﾞｼｯｸUB" w:hAnsi="HGP創英角ｺﾞｼｯｸUB"/>
                <w:i/>
              </w:rPr>
            </w:pPr>
            <w:r>
              <w:rPr>
                <w:rFonts w:ascii="HGP創英角ｺﾞｼｯｸUB" w:eastAsia="HGP創英角ｺﾞｼｯｸUB" w:hAnsi="HGP創英角ｺﾞｼｯｸUB" w:hint="eastAsia"/>
                <w:i/>
              </w:rPr>
              <w:t>宇城　花子</w:t>
            </w:r>
          </w:p>
        </w:tc>
        <w:tc>
          <w:tcPr>
            <w:tcW w:w="1260" w:type="dxa"/>
            <w:vAlign w:val="center"/>
          </w:tcPr>
          <w:p w:rsidR="00301C78" w:rsidRDefault="00EC6E3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2734" w:type="dxa"/>
            <w:vAlign w:val="center"/>
          </w:tcPr>
          <w:p w:rsidR="00301C78" w:rsidRDefault="00EC6E3D">
            <w:pPr>
              <w:ind w:left="113" w:rightChars="500" w:right="1115"/>
              <w:jc w:val="right"/>
              <w:rPr>
                <w:rFonts w:ascii="HGP創英角ｺﾞｼｯｸUB" w:eastAsia="HGP創英角ｺﾞｼｯｸUB" w:hAnsi="HGP創英角ｺﾞｼｯｸUB"/>
                <w:i/>
              </w:rPr>
            </w:pPr>
            <w:r>
              <w:rPr>
                <w:rFonts w:ascii="HGP創英角ｺﾞｼｯｸUB" w:eastAsia="HGP創英角ｺﾞｼｯｸUB" w:hAnsi="HGP創英角ｺﾞｼｯｸUB" w:hint="eastAsia"/>
                <w:i/>
              </w:rPr>
              <w:t>S10</w:t>
            </w:r>
            <w:r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HGP創英角ｺﾞｼｯｸUB" w:eastAsia="HGP創英角ｺﾞｼｯｸUB" w:hAnsi="HGP創英角ｺﾞｼｯｸUB" w:hint="eastAsia"/>
                <w:i/>
              </w:rPr>
              <w:t>１</w:t>
            </w:r>
            <w:r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HGP創英角ｺﾞｼｯｸUB" w:eastAsia="HGP創英角ｺﾞｼｯｸUB" w:hAnsi="HGP創英角ｺﾞｼｯｸUB" w:hint="eastAsia"/>
                <w:i/>
              </w:rPr>
              <w:t>１</w:t>
            </w:r>
            <w:r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301C78">
        <w:trPr>
          <w:cantSplit/>
          <w:trHeight w:hRule="exact" w:val="600"/>
        </w:trPr>
        <w:tc>
          <w:tcPr>
            <w:tcW w:w="1160" w:type="dxa"/>
            <w:vMerge/>
            <w:vAlign w:val="center"/>
          </w:tcPr>
          <w:p w:rsidR="00301C78" w:rsidRDefault="00301C7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735" w:type="dxa"/>
            <w:vAlign w:val="center"/>
          </w:tcPr>
          <w:p w:rsidR="00301C78" w:rsidRDefault="00EC6E3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619" w:type="dxa"/>
            <w:gridSpan w:val="3"/>
            <w:vAlign w:val="center"/>
          </w:tcPr>
          <w:p w:rsidR="00301C78" w:rsidRDefault="00EC6E3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HGP創英角ｺﾞｼｯｸUB" w:eastAsia="HGP創英角ｺﾞｼｯｸUB" w:hAnsi="HGP創英角ｺﾞｼｯｸUB"/>
                <w:i/>
              </w:rPr>
            </w:pPr>
            <w:r>
              <w:rPr>
                <w:rFonts w:ascii="HGP創英角ｺﾞｼｯｸUB" w:eastAsia="HGP創英角ｺﾞｼｯｸUB" w:hAnsi="HGP創英角ｺﾞｼｯｸUB" w:hint="eastAsia"/>
                <w:i/>
              </w:rPr>
              <w:t>宇城市松橋町大野８５番地</w:t>
            </w:r>
          </w:p>
        </w:tc>
      </w:tr>
      <w:tr w:rsidR="00301C78">
        <w:trPr>
          <w:cantSplit/>
          <w:trHeight w:hRule="exact" w:val="600"/>
        </w:trPr>
        <w:tc>
          <w:tcPr>
            <w:tcW w:w="1895" w:type="dxa"/>
            <w:gridSpan w:val="2"/>
            <w:vAlign w:val="center"/>
          </w:tcPr>
          <w:p w:rsidR="00301C78" w:rsidRDefault="00EC6E3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廃止年月日</w:t>
            </w:r>
          </w:p>
        </w:tc>
        <w:tc>
          <w:tcPr>
            <w:tcW w:w="6619" w:type="dxa"/>
            <w:gridSpan w:val="3"/>
            <w:vAlign w:val="center"/>
          </w:tcPr>
          <w:p w:rsidR="00301C78" w:rsidRDefault="00EC6E3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HGP創英角ｺﾞｼｯｸUB" w:eastAsia="HGP創英角ｺﾞｼｯｸUB" w:hAnsi="HGP創英角ｺﾞｼｯｸUB" w:hint="eastAsia"/>
                <w:i/>
              </w:rPr>
              <w:t>令和７</w:t>
            </w:r>
            <w:r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HGP創英角ｺﾞｼｯｸUB" w:eastAsia="HGP創英角ｺﾞｼｯｸUB" w:hAnsi="HGP創英角ｺﾞｼｯｸUB" w:hint="eastAsia"/>
                <w:i/>
              </w:rPr>
              <w:t>８</w:t>
            </w:r>
            <w:r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HGP創英角ｺﾞｼｯｸUB" w:eastAsia="HGP創英角ｺﾞｼｯｸUB" w:hAnsi="HGP創英角ｺﾞｼｯｸUB" w:hint="eastAsia"/>
                <w:i/>
              </w:rPr>
              <w:t>２０</w:t>
            </w:r>
            <w:r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301C78">
        <w:trPr>
          <w:cantSplit/>
          <w:trHeight w:val="5201"/>
        </w:trPr>
        <w:tc>
          <w:tcPr>
            <w:tcW w:w="1895" w:type="dxa"/>
            <w:gridSpan w:val="2"/>
            <w:vAlign w:val="center"/>
          </w:tcPr>
          <w:p w:rsidR="00301C78" w:rsidRDefault="00EC6E3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廃止の理由</w:t>
            </w:r>
          </w:p>
          <w:p w:rsidR="00301C78" w:rsidRDefault="00301C7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  <w:p w:rsidR="00301C78" w:rsidRDefault="00301C7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  <w:p w:rsidR="00301C78" w:rsidRDefault="00301C7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  <w:p w:rsidR="00301C78" w:rsidRDefault="00301C7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  <w:p w:rsidR="00301C78" w:rsidRDefault="00301C7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  <w:p w:rsidR="00301C78" w:rsidRDefault="00301C7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  <w:p w:rsidR="00301C78" w:rsidRDefault="00301C7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  <w:p w:rsidR="00301C78" w:rsidRDefault="00301C7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  <w:p w:rsidR="00301C78" w:rsidRDefault="00301C7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  <w:p w:rsidR="00301C78" w:rsidRDefault="00301C7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  <w:p w:rsidR="00301C78" w:rsidRDefault="00301C7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  <w:p w:rsidR="00301C78" w:rsidRDefault="00301C7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619" w:type="dxa"/>
            <w:gridSpan w:val="3"/>
            <w:vAlign w:val="center"/>
          </w:tcPr>
          <w:p w:rsidR="00301C78" w:rsidRDefault="00EC6E3D">
            <w:pPr>
              <w:wordWrap w:val="0"/>
              <w:overflowPunct w:val="0"/>
              <w:autoSpaceDE w:val="0"/>
              <w:autoSpaceDN w:val="0"/>
              <w:spacing w:line="480" w:lineRule="auto"/>
              <w:ind w:left="113" w:right="113"/>
              <w:rPr>
                <w:rFonts w:ascii="ＭＳ 明朝" w:eastAsia="ＭＳ 明朝" w:hAnsi="ＭＳ 明朝"/>
                <w:sz w:val="21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203200" distR="203200" simplePos="0" relativeHeight="2" behindDoc="0" locked="1" layoutInCell="1" hidden="0" allowOverlap="1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133985</wp:posOffset>
                      </wp:positionV>
                      <wp:extent cx="257175" cy="238125"/>
                      <wp:effectExtent l="635" t="635" r="29845" b="10795"/>
                      <wp:wrapNone/>
                      <wp:docPr id="1027" name="オブジェクト 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57175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19050" cmpd="sng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>
                  <w:pict>
                    <v:oval id="オブジェクト 0" style="mso-wrap-distance-right:16pt;mso-wrap-distance-bottom:0pt;margin-top:10.55pt;mso-position-vertical-relative:text;mso-position-horizontal-relative:text;position:absolute;height:18.75pt;mso-wrap-distance-top:0pt;width:20.25pt;mso-wrap-distance-left:16pt;margin-left:0.4pt;z-index:2;" o:spid="_x0000_s1027" o:allowincell="t" o:allowoverlap="t" filled="f" stroked="t" strokecolor="#000000" strokeweight="1.5pt" o:spt="3">
                      <v:fill/>
                      <v:stroke linestyle="single" filltype="solid"/>
                      <v:textbox style="layout-flow:horizontal;"/>
                      <v:imagedata o:title=""/>
                      <w10:wrap type="none" anchorx="text" anchory="text"/>
                      <w10:anchorlock/>
                    </v:oval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sz w:val="21"/>
              </w:rPr>
              <w:t>１　要介護者が、介護保険施設又は養護老人ホームへ入所したため</w:t>
            </w:r>
          </w:p>
          <w:p w:rsidR="00301C78" w:rsidRDefault="00EC6E3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２　要介護者が、長期にわたり入院又は療養し、自宅に戻る見込みが立た　ないため</w:t>
            </w:r>
          </w:p>
          <w:p w:rsidR="00301C78" w:rsidRDefault="00EC6E3D">
            <w:pPr>
              <w:wordWrap w:val="0"/>
              <w:overflowPunct w:val="0"/>
              <w:autoSpaceDE w:val="0"/>
              <w:autoSpaceDN w:val="0"/>
              <w:spacing w:line="480" w:lineRule="auto"/>
              <w:ind w:left="113" w:right="113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３　介護保険法の要介護認定において要介護２以下と判定されたため</w:t>
            </w:r>
          </w:p>
          <w:p w:rsidR="00301C78" w:rsidRDefault="00EC6E3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４　要介護者が、死亡したため</w:t>
            </w:r>
          </w:p>
          <w:p w:rsidR="00301C78" w:rsidRDefault="00EC6E3D">
            <w:pPr>
              <w:wordWrap w:val="0"/>
              <w:overflowPunct w:val="0"/>
              <w:autoSpaceDE w:val="0"/>
              <w:autoSpaceDN w:val="0"/>
              <w:spacing w:line="480" w:lineRule="auto"/>
              <w:ind w:left="113" w:right="113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５　要介護者が、市外へ転出したため</w:t>
            </w:r>
          </w:p>
          <w:p w:rsidR="00301C78" w:rsidRDefault="00EC6E3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６　その他（　　　　　　　　　　　　　　　　　　　　　)</w:t>
            </w:r>
          </w:p>
          <w:p w:rsidR="00301C78" w:rsidRDefault="00301C7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</w:rPr>
            </w:pPr>
          </w:p>
        </w:tc>
      </w:tr>
    </w:tbl>
    <w:p w:rsidR="00301C78" w:rsidRDefault="00301C78">
      <w:pPr>
        <w:wordWrap w:val="0"/>
        <w:overflowPunct w:val="0"/>
        <w:autoSpaceDE w:val="0"/>
        <w:autoSpaceDN w:val="0"/>
        <w:rPr>
          <w:rFonts w:ascii="ＭＳ 明朝" w:eastAsia="ＭＳ 明朝" w:hAnsi="ＭＳ 明朝"/>
        </w:rPr>
      </w:pPr>
      <w:bookmarkStart w:id="1" w:name="last"/>
      <w:bookmarkEnd w:id="1"/>
    </w:p>
    <w:sectPr w:rsidR="00301C78">
      <w:pgSz w:w="11906" w:h="16838"/>
      <w:pgMar w:top="1701" w:right="1701" w:bottom="1417" w:left="1701" w:header="567" w:footer="567" w:gutter="0"/>
      <w:cols w:space="720"/>
      <w:docGrid w:type="linesAndChars" w:linePitch="361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F48" w:rsidRDefault="00EC6E3D">
      <w:r>
        <w:separator/>
      </w:r>
    </w:p>
  </w:endnote>
  <w:endnote w:type="continuationSeparator" w:id="0">
    <w:p w:rsidR="00627F48" w:rsidRDefault="00EC6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F48" w:rsidRDefault="00EC6E3D">
      <w:r>
        <w:separator/>
      </w:r>
    </w:p>
  </w:footnote>
  <w:footnote w:type="continuationSeparator" w:id="0">
    <w:p w:rsidR="00627F48" w:rsidRDefault="00EC6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hyphenationZone w:val="0"/>
  <w:drawingGridHorizontalSpacing w:val="22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C78"/>
    <w:rsid w:val="00301C78"/>
    <w:rsid w:val="00627F48"/>
    <w:rsid w:val="008060F7"/>
    <w:rsid w:val="00EC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2DBEF7"/>
  <w15:chartTrackingRefBased/>
  <w15:docId w15:val="{E9B68478-2B93-479A-BF65-6BD6DB063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ゴシック" w:hAnsi="Century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立岩　朋夏</dc:creator>
  <cp:lastModifiedBy>久保　舞</cp:lastModifiedBy>
  <cp:revision>13</cp:revision>
  <cp:lastPrinted>2023-03-28T05:02:00Z</cp:lastPrinted>
  <dcterms:created xsi:type="dcterms:W3CDTF">2020-10-01T07:26:00Z</dcterms:created>
  <dcterms:modified xsi:type="dcterms:W3CDTF">2025-04-02T05:58:00Z</dcterms:modified>
</cp:coreProperties>
</file>