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63" w:rsidRDefault="00146651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様式第１号(第２条関係)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Century" w:eastAsia="ＭＳ 明朝" w:hAnsi="Century"/>
          <w:color w:val="000000"/>
          <w:kern w:val="0"/>
          <w:sz w:val="24"/>
        </w:rPr>
        <w:t>松橋駅地域交流センター</w:t>
      </w:r>
      <w:r>
        <w:rPr>
          <w:rFonts w:ascii="ＭＳ 明朝" w:eastAsia="ＭＳ 明朝" w:hAnsi="ＭＳ 明朝"/>
          <w:sz w:val="24"/>
        </w:rPr>
        <w:t>使用許可申請書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Century" w:eastAsia="ＭＳ 明朝" w:hAnsi="Century"/>
          <w:color w:val="000000"/>
          <w:kern w:val="0"/>
          <w:sz w:val="24"/>
        </w:rPr>
        <w:t>松橋駅地域交流センター</w:t>
      </w:r>
      <w:r>
        <w:rPr>
          <w:rFonts w:ascii="ＭＳ 明朝" w:eastAsia="ＭＳ 明朝" w:hAnsi="ＭＳ 明朝"/>
          <w:sz w:val="24"/>
        </w:rPr>
        <w:t>の使用の許可を受けたいので、次のとおり申請します。</w:t>
      </w: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なお、使用に</w:t>
      </w:r>
      <w:r>
        <w:rPr>
          <w:rFonts w:ascii="ＭＳ 明朝" w:eastAsia="ＭＳ 明朝" w:hAnsi="ＭＳ 明朝" w:hint="eastAsia"/>
          <w:sz w:val="24"/>
        </w:rPr>
        <w:t>つきまして</w:t>
      </w:r>
      <w:r>
        <w:rPr>
          <w:rFonts w:ascii="ＭＳ 明朝" w:eastAsia="ＭＳ 明朝" w:hAnsi="ＭＳ 明朝"/>
          <w:sz w:val="24"/>
        </w:rPr>
        <w:t>は、松橋駅地域交流センター条例及び同条例施行規則を守るとともに、管理者の指示に従います。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893"/>
        <w:gridCol w:w="1777"/>
        <w:gridCol w:w="1151"/>
      </w:tblGrid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使用の目的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催事等の名称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催事等の内容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集合予定人数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人</w:t>
            </w: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使用日時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分～</w:t>
            </w:r>
          </w:p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</w:t>
            </w:r>
          </w:p>
        </w:tc>
      </w:tr>
      <w:tr w:rsidR="00F70663">
        <w:trPr>
          <w:trHeight w:val="247"/>
        </w:trPr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備考</w:t>
            </w:r>
          </w:p>
          <w:p w:rsidR="00F70663" w:rsidRDefault="00F70663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  <w:p w:rsidR="00F70663" w:rsidRDefault="00F70663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70663" w:rsidRDefault="00F70663">
      <w:pPr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>※太枠内は記入しないでください。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100"/>
      </w:tblGrid>
      <w:tr w:rsidR="00F70663">
        <w:trPr>
          <w:trHeight w:val="572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left"/>
              <w:rPr>
                <w:sz w:val="28"/>
              </w:rPr>
            </w:pPr>
            <w:r>
              <w:rPr>
                <w:rFonts w:ascii="ＭＳ 明朝" w:eastAsia="ＭＳ 明朝" w:hAnsi="ＭＳ 明朝"/>
                <w:sz w:val="24"/>
              </w:rPr>
              <w:t>使用料</w:t>
            </w:r>
          </w:p>
        </w:tc>
        <w:tc>
          <w:tcPr>
            <w:tcW w:w="7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right"/>
              <w:rPr>
                <w:sz w:val="28"/>
              </w:rPr>
            </w:pP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</w:tbl>
    <w:p w:rsidR="00F70663" w:rsidRDefault="00146651">
      <w:pPr>
        <w:widowControl/>
        <w:jc w:val="left"/>
        <w:rPr>
          <w:sz w:val="24"/>
        </w:rPr>
      </w:pPr>
      <w:r>
        <w:rPr>
          <w:rFonts w:hint="eastAsia"/>
        </w:rPr>
        <w:br w:type="page"/>
      </w:r>
    </w:p>
    <w:p w:rsidR="00F70663" w:rsidRDefault="00146651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様式第３号(第４条関係)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松橋駅地域交流センター</w:t>
      </w:r>
      <w:r>
        <w:rPr>
          <w:rFonts w:ascii="ＭＳ 明朝" w:eastAsia="ＭＳ 明朝" w:hAnsi="ＭＳ 明朝" w:hint="eastAsia"/>
          <w:sz w:val="24"/>
        </w:rPr>
        <w:t>使用中止届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年　　月　　日付けで許可のあった松橋駅地域交流センター</w:t>
      </w:r>
      <w:r>
        <w:rPr>
          <w:rFonts w:ascii="ＭＳ 明朝" w:eastAsia="ＭＳ 明朝" w:hAnsi="ＭＳ 明朝" w:hint="eastAsia"/>
          <w:sz w:val="24"/>
        </w:rPr>
        <w:t>の使用について、次のとおり中止したいので届け出ます。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51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5786"/>
      </w:tblGrid>
      <w:tr w:rsidR="00F70663">
        <w:trPr>
          <w:trHeight w:val="81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許可を受けた使用期間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分～</w:t>
            </w:r>
          </w:p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</w:t>
            </w:r>
          </w:p>
        </w:tc>
      </w:tr>
      <w:tr w:rsidR="00F70663">
        <w:trPr>
          <w:trHeight w:val="81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使用を中止する日時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　　時　　分</w:t>
            </w:r>
          </w:p>
        </w:tc>
      </w:tr>
      <w:tr w:rsidR="00F70663">
        <w:trPr>
          <w:trHeight w:val="158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中止の理由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500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:rsidR="00F70663" w:rsidRDefault="00146651">
      <w:pPr>
        <w:wordWrap w:val="0"/>
        <w:overflowPunct w:val="0"/>
        <w:autoSpaceDE w:val="0"/>
        <w:autoSpaceDN w:val="0"/>
        <w:ind w:left="210" w:hanging="210"/>
        <w:rPr>
          <w:sz w:val="32"/>
        </w:rPr>
      </w:pPr>
      <w:r>
        <w:rPr>
          <w:rFonts w:hint="eastAsia"/>
        </w:rPr>
        <w:br w:type="page"/>
      </w:r>
    </w:p>
    <w:p w:rsidR="00F70663" w:rsidRDefault="00146651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様式第４号(第５条関係)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松橋駅地域交流センター特別設備許可申請書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年　　月　　日付けで許可のあった松橋駅地域交流センター</w:t>
      </w:r>
      <w:r>
        <w:rPr>
          <w:rFonts w:ascii="ＭＳ 明朝" w:eastAsia="ＭＳ 明朝" w:hAnsi="ＭＳ 明朝" w:hint="eastAsia"/>
          <w:sz w:val="24"/>
        </w:rPr>
        <w:t>の使用について、特別の設備をしたいので、次のとおり申請します。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51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5576"/>
      </w:tblGrid>
      <w:tr w:rsidR="00F70663">
        <w:trPr>
          <w:trHeight w:val="151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特別設備の理由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225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特別設備の概要</w:t>
            </w:r>
          </w:p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（名称・形状・寸法等）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330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:rsidR="00F70663" w:rsidRDefault="00146651">
      <w:pPr>
        <w:wordWrap w:val="0"/>
        <w:overflowPunct w:val="0"/>
        <w:autoSpaceDE w:val="0"/>
        <w:autoSpaceDN w:val="0"/>
        <w:ind w:left="210" w:hanging="210"/>
        <w:rPr>
          <w:sz w:val="24"/>
        </w:rPr>
      </w:pPr>
      <w:r>
        <w:rPr>
          <w:rFonts w:hint="eastAsia"/>
        </w:rPr>
        <w:br w:type="page"/>
      </w:r>
    </w:p>
    <w:p w:rsidR="00F70663" w:rsidRDefault="00146651">
      <w:pPr>
        <w:wordWrap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lastRenderedPageBreak/>
        <w:t>様式第７号(第８条関係)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松橋駅地域交流センター</w:t>
      </w:r>
      <w:r>
        <w:rPr>
          <w:rFonts w:ascii="ＭＳ 明朝" w:eastAsia="ＭＳ 明朝" w:hAnsi="ＭＳ 明朝" w:hint="eastAsia"/>
          <w:sz w:val="24"/>
        </w:rPr>
        <w:t>使用料減免申請書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松橋駅地域交流センター条例施行規則第８条の規定により、使用料の減免を申請します。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893"/>
        <w:gridCol w:w="1777"/>
        <w:gridCol w:w="1151"/>
      </w:tblGrid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使用の目的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催事等の名称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催事等の内容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F70663" w:rsidRDefault="00F7066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集合予定人数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F70663">
        <w:trPr>
          <w:trHeight w:val="4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使用日時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分～</w:t>
            </w:r>
          </w:p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</w:t>
            </w:r>
          </w:p>
        </w:tc>
      </w:tr>
    </w:tbl>
    <w:p w:rsidR="00F70663" w:rsidRDefault="00F70663">
      <w:pPr>
        <w:widowControl/>
        <w:jc w:val="left"/>
        <w:rPr>
          <w:rFonts w:ascii="ＭＳ 明朝" w:hAnsi="ＭＳ 明朝"/>
          <w:sz w:val="24"/>
        </w:rPr>
      </w:pPr>
    </w:p>
    <w:p w:rsidR="00F70663" w:rsidRDefault="00146651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※太枠内は記入しないでください。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100"/>
      </w:tblGrid>
      <w:tr w:rsidR="00F70663">
        <w:trPr>
          <w:trHeight w:val="572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left"/>
              <w:rPr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使用料</w:t>
            </w:r>
          </w:p>
        </w:tc>
        <w:tc>
          <w:tcPr>
            <w:tcW w:w="7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right"/>
              <w:rPr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  <w:tr w:rsidR="00F70663">
        <w:trPr>
          <w:trHeight w:val="572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left"/>
            </w:pPr>
            <w:r>
              <w:rPr>
                <w:rFonts w:ascii="ＭＳ 明朝" w:eastAsia="ＭＳ 明朝" w:hAnsi="ＭＳ 明朝" w:hint="eastAsia"/>
                <w:sz w:val="24"/>
              </w:rPr>
              <w:t>減免額</w:t>
            </w:r>
          </w:p>
        </w:tc>
        <w:tc>
          <w:tcPr>
            <w:tcW w:w="7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right"/>
            </w:pP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  <w:tr w:rsidR="00F70663">
        <w:trPr>
          <w:trHeight w:val="572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left"/>
            </w:pPr>
            <w:r>
              <w:rPr>
                <w:rFonts w:ascii="ＭＳ 明朝" w:eastAsia="ＭＳ 明朝" w:hAnsi="ＭＳ 明朝" w:hint="eastAsia"/>
                <w:sz w:val="24"/>
              </w:rPr>
              <w:t>差額</w:t>
            </w:r>
          </w:p>
        </w:tc>
        <w:tc>
          <w:tcPr>
            <w:tcW w:w="7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70663" w:rsidRDefault="00146651">
            <w:pPr>
              <w:jc w:val="right"/>
            </w:pPr>
            <w:r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  <w:tr w:rsidR="00F70663">
        <w:trPr>
          <w:trHeight w:val="580"/>
        </w:trPr>
        <w:tc>
          <w:tcPr>
            <w:tcW w:w="8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:rsidR="00F70663" w:rsidRDefault="00146651">
            <w:r>
              <w:rPr>
                <w:rFonts w:ascii="ＭＳ 明朝" w:eastAsia="ＭＳ 明朝" w:hAnsi="ＭＳ 明朝" w:hint="eastAsia"/>
                <w:sz w:val="24"/>
              </w:rPr>
              <w:t>減額又は免除に決定した理由</w:t>
            </w:r>
          </w:p>
          <w:p w:rsidR="00F70663" w:rsidRDefault="00F70663"/>
        </w:tc>
      </w:tr>
    </w:tbl>
    <w:p w:rsidR="00F70663" w:rsidRDefault="00146651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</w:rPr>
        <w:br w:type="page"/>
      </w:r>
    </w:p>
    <w:p w:rsidR="00F70663" w:rsidRDefault="00146651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様式第８号(第９条関係)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松橋駅地域交流センター</w:t>
      </w:r>
      <w:r>
        <w:rPr>
          <w:rFonts w:ascii="ＭＳ 明朝" w:eastAsia="ＭＳ 明朝" w:hAnsi="ＭＳ 明朝" w:hint="eastAsia"/>
          <w:sz w:val="24"/>
        </w:rPr>
        <w:t>使用料還付申請書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年　　月　　日付けで許可のあった松橋駅地域交流センター</w:t>
      </w:r>
      <w:r>
        <w:rPr>
          <w:rFonts w:ascii="ＭＳ 明朝" w:eastAsia="ＭＳ 明朝" w:hAnsi="ＭＳ 明朝" w:hint="eastAsia"/>
          <w:sz w:val="24"/>
        </w:rPr>
        <w:t>の使用について、次の理由により使用できませんので使用料の還付を申請します。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51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5786"/>
      </w:tblGrid>
      <w:tr w:rsidR="00F70663">
        <w:trPr>
          <w:trHeight w:val="66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許可を受けた使用期間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分～</w:t>
            </w:r>
          </w:p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</w:rPr>
              <w:t xml:space="preserve">　年　　月　　日　　時　　分</w:t>
            </w:r>
          </w:p>
        </w:tc>
      </w:tr>
      <w:tr w:rsidR="00F70663">
        <w:trPr>
          <w:trHeight w:val="66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既納使用料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F70663">
        <w:trPr>
          <w:trHeight w:val="103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不使用の理由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661"/>
        </w:trPr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還付申請額</w:t>
            </w:r>
          </w:p>
        </w:tc>
        <w:tc>
          <w:tcPr>
            <w:tcW w:w="57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F70663">
        <w:trPr>
          <w:trHeight w:val="661"/>
        </w:trPr>
        <w:tc>
          <w:tcPr>
            <w:tcW w:w="2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還付決定額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F70663">
        <w:trPr>
          <w:trHeight w:val="1555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</w:tbl>
    <w:p w:rsidR="00F70663" w:rsidRDefault="00146651">
      <w:pPr>
        <w:wordWrap w:val="0"/>
        <w:overflowPunct w:val="0"/>
        <w:autoSpaceDE w:val="0"/>
        <w:autoSpaceDN w:val="0"/>
        <w:ind w:left="210" w:hanging="21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※太枠内は記入しないでください。</w:t>
      </w:r>
      <w:r>
        <w:rPr>
          <w:rFonts w:hint="eastAsia"/>
        </w:rPr>
        <w:br w:type="page"/>
      </w:r>
    </w:p>
    <w:p w:rsidR="00F70663" w:rsidRDefault="00146651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様式第９号(第１０条関係)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松橋駅地域交流センター施設等毀損（滅失）</w:t>
      </w:r>
      <w:r>
        <w:rPr>
          <w:rFonts w:ascii="ＭＳ 明朝" w:eastAsia="ＭＳ 明朝" w:hAnsi="ＭＳ 明朝" w:hint="eastAsia"/>
          <w:sz w:val="24"/>
        </w:rPr>
        <w:t>届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宇城市長　　　　様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住　所（所在地）　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団体名（代表者名）　　　　　　　　　　　　　　　　　　</w:t>
      </w:r>
    </w:p>
    <w:p w:rsidR="00F70663" w:rsidRDefault="00F70663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担当者氏名　　　　　　　　　電話　　　　　　　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F70663" w:rsidRDefault="00146651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松橋駅地域交流センターの施設等を次のとおり毀損（滅失）したので届け出ます。</w:t>
      </w:r>
    </w:p>
    <w:p w:rsidR="00F70663" w:rsidRDefault="00146651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つきましては、松橋駅地域交流センター条例第１８条の規定に基づきご指示の方法によりその損害を賠償します。</w:t>
      </w:r>
    </w:p>
    <w:p w:rsidR="00F70663" w:rsidRDefault="00F70663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851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5786"/>
      </w:tblGrid>
      <w:tr w:rsidR="00F70663">
        <w:trPr>
          <w:trHeight w:val="82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毀損（滅失）した日時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82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毀損（滅失）した箇所又は物品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82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毀損（滅失）の内容</w:t>
            </w:r>
          </w:p>
          <w:p w:rsidR="00F70663" w:rsidRDefault="0014665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又は程度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0663" w:rsidRDefault="00F7066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F70663">
        <w:trPr>
          <w:trHeight w:val="1033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処理状況</w:t>
            </w:r>
          </w:p>
        </w:tc>
      </w:tr>
      <w:tr w:rsidR="00F70663">
        <w:trPr>
          <w:trHeight w:val="820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0663" w:rsidRDefault="001466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</w:tbl>
    <w:p w:rsidR="00F70663" w:rsidRDefault="00146651">
      <w:pPr>
        <w:wordWrap w:val="0"/>
        <w:overflowPunct w:val="0"/>
        <w:autoSpaceDE w:val="0"/>
        <w:autoSpaceDN w:val="0"/>
        <w:ind w:left="210" w:hanging="21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>※太枠内は記入しないでください。</w:t>
      </w:r>
    </w:p>
    <w:sectPr w:rsidR="00F70663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AF" w:rsidRDefault="008A07AF">
      <w:r>
        <w:separator/>
      </w:r>
    </w:p>
  </w:endnote>
  <w:endnote w:type="continuationSeparator" w:id="0">
    <w:p w:rsidR="008A07AF" w:rsidRDefault="008A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AF" w:rsidRDefault="008A07AF">
      <w:r>
        <w:separator/>
      </w:r>
    </w:p>
  </w:footnote>
  <w:footnote w:type="continuationSeparator" w:id="0">
    <w:p w:rsidR="008A07AF" w:rsidRDefault="008A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63" w:rsidRDefault="00F7066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63"/>
    <w:rsid w:val="00146651"/>
    <w:rsid w:val="006052C9"/>
    <w:rsid w:val="008A07AF"/>
    <w:rsid w:val="009347A5"/>
    <w:rsid w:val="00F70663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5A870"/>
  <w15:chartTrackingRefBased/>
  <w15:docId w15:val="{47785AD6-0766-4D60-B0AA-373357D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46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651"/>
  </w:style>
  <w:style w:type="paragraph" w:styleId="a7">
    <w:name w:val="footer"/>
    <w:basedOn w:val="a"/>
    <w:link w:val="a8"/>
    <w:uiPriority w:val="99"/>
    <w:unhideWhenUsed/>
    <w:rsid w:val="00146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橋口　怜</dc:creator>
  <cp:lastModifiedBy>Administrator</cp:lastModifiedBy>
  <cp:revision>4</cp:revision>
  <cp:lastPrinted>2021-03-24T01:58:00Z</cp:lastPrinted>
  <dcterms:created xsi:type="dcterms:W3CDTF">2021-04-27T04:13:00Z</dcterms:created>
  <dcterms:modified xsi:type="dcterms:W3CDTF">2021-04-27T04:19:00Z</dcterms:modified>
</cp:coreProperties>
</file>