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8974FC" w14:paraId="078E668A" w14:textId="77777777">
        <w:trPr>
          <w:trHeight w:val="400"/>
        </w:trPr>
        <w:tc>
          <w:tcPr>
            <w:tcW w:w="9634" w:type="dxa"/>
            <w:gridSpan w:val="3"/>
          </w:tcPr>
          <w:p w14:paraId="1C6FC968" w14:textId="77777777" w:rsidR="008020C0" w:rsidRPr="008974FC" w:rsidRDefault="008020C0">
            <w:pPr>
              <w:suppressAutoHyphens/>
              <w:kinsoku w:val="0"/>
              <w:autoSpaceDE w:val="0"/>
              <w:autoSpaceDN w:val="0"/>
              <w:spacing w:line="366" w:lineRule="atLeast"/>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8020C0" w:rsidRPr="008974FC"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12B2BD46"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6E13D4A8"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r w:rsidR="008020C0" w:rsidRPr="008974FC" w14:paraId="117CC557" w14:textId="77777777">
        <w:trPr>
          <w:trHeight w:val="273"/>
        </w:trPr>
        <w:tc>
          <w:tcPr>
            <w:tcW w:w="3343" w:type="dxa"/>
            <w:tcBorders>
              <w:top w:val="single" w:sz="24" w:space="0" w:color="auto"/>
            </w:tcBorders>
          </w:tcPr>
          <w:p w14:paraId="6021F7AF"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1227CEF1"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1C3AA947"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bl>
    <w:p w14:paraId="7AAB4516" w14:textId="6366103B"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8974FC"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8974FC" w:rsidRDefault="008020C0" w:rsidP="00132E11">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18A3B9A3" w14:textId="2BBEFE6F"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中小企業信用保険法第２条第５項第５号の規定による認定申請書（イ－③）</w:t>
            </w:r>
          </w:p>
          <w:p w14:paraId="5C15516B"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38E16058" w14:textId="7C0C60B1"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3109F6"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3939EE14"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7E6F547F"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1009872C" w14:textId="200046D6"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3109F6"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3109F6" w:rsidRPr="008974FC">
              <w:rPr>
                <w:rFonts w:asciiTheme="majorEastAsia" w:eastAsiaTheme="majorEastAsia" w:hAnsiTheme="majorEastAsia" w:hint="eastAsia"/>
                <w:color w:val="000000"/>
                <w:kern w:val="0"/>
                <w:u w:val="single" w:color="000000"/>
                <w:lang w:eastAsia="zh-TW"/>
              </w:rPr>
              <w:t xml:space="preserve">　印</w:t>
            </w:r>
          </w:p>
          <w:p w14:paraId="58936059" w14:textId="77777777" w:rsidR="008020C0" w:rsidRPr="008974FC" w:rsidRDefault="008020C0" w:rsidP="00132E11">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28E42D78" w14:textId="7F988168" w:rsidR="008020C0" w:rsidRPr="008974FC" w:rsidRDefault="008020C0">
            <w:pPr>
              <w:suppressAutoHyphens/>
              <w:kinsoku w:val="0"/>
              <w:overflowPunct w:val="0"/>
              <w:autoSpaceDE w:val="0"/>
              <w:autoSpaceDN w:val="0"/>
              <w:adjustRightInd w:val="0"/>
              <w:ind w:right="561"/>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3109F6"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（注２）</w:t>
            </w:r>
            <w:r w:rsidRPr="008974FC">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8974FC" w:rsidRDefault="008020C0">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8974FC"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p>
              </w:tc>
              <w:tc>
                <w:tcPr>
                  <w:tcW w:w="3165" w:type="dxa"/>
                  <w:tcBorders>
                    <w:left w:val="single" w:sz="24" w:space="0" w:color="auto"/>
                  </w:tcBorders>
                </w:tcPr>
                <w:p w14:paraId="3D166BBE"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203027E6"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r w:rsidR="008020C0" w:rsidRPr="008974FC" w14:paraId="72B087EA" w14:textId="77777777">
              <w:trPr>
                <w:trHeight w:val="388"/>
              </w:trPr>
              <w:tc>
                <w:tcPr>
                  <w:tcW w:w="3163" w:type="dxa"/>
                  <w:tcBorders>
                    <w:top w:val="single" w:sz="24" w:space="0" w:color="auto"/>
                  </w:tcBorders>
                </w:tcPr>
                <w:p w14:paraId="6AC9D8EF"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165" w:type="dxa"/>
                </w:tcPr>
                <w:p w14:paraId="5C9431F2"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3C4D0B1F"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bl>
          <w:p w14:paraId="795B0C2C" w14:textId="77777777" w:rsidR="008020C0" w:rsidRPr="008974FC" w:rsidRDefault="008020C0">
            <w:pPr>
              <w:suppressAutoHyphens/>
              <w:kinsoku w:val="0"/>
              <w:overflowPunct w:val="0"/>
              <w:autoSpaceDE w:val="0"/>
              <w:autoSpaceDN w:val="0"/>
              <w:adjustRightInd w:val="0"/>
              <w:ind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8974FC" w:rsidRDefault="008020C0" w:rsidP="00132E11">
            <w:pPr>
              <w:suppressAutoHyphens/>
              <w:kinsoku w:val="0"/>
              <w:overflowPunct w:val="0"/>
              <w:autoSpaceDE w:val="0"/>
              <w:autoSpaceDN w:val="0"/>
              <w:adjustRightInd w:val="0"/>
              <w:spacing w:line="60" w:lineRule="auto"/>
              <w:jc w:val="center"/>
              <w:textAlignment w:val="baseline"/>
              <w:rPr>
                <w:rFonts w:asciiTheme="majorEastAsia" w:eastAsiaTheme="majorEastAsia" w:hAnsiTheme="majorEastAsia"/>
                <w:color w:val="000000"/>
                <w:kern w:val="0"/>
              </w:rPr>
            </w:pPr>
          </w:p>
          <w:p w14:paraId="4DA1EC9E" w14:textId="77777777"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記</w:t>
            </w:r>
          </w:p>
          <w:p w14:paraId="57FF3706" w14:textId="1E27AADB" w:rsidR="008020C0" w:rsidRPr="008974FC" w:rsidRDefault="008020C0" w:rsidP="00132E11">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41058653" w14:textId="7B051DB0" w:rsidR="008924D9" w:rsidRPr="008974FC" w:rsidRDefault="008924D9" w:rsidP="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r w:rsidRPr="008974FC">
              <w:rPr>
                <w:rFonts w:asciiTheme="majorEastAsia" w:eastAsiaTheme="majorEastAsia" w:hAnsiTheme="majorEastAsia" w:hint="eastAsia"/>
                <w:color w:val="000000"/>
                <w:spacing w:val="16"/>
                <w:kern w:val="0"/>
                <w:lang w:eastAsia="zh-TW"/>
              </w:rPr>
              <w:t xml:space="preserve">１　事業開始年月日　　　　　　　　　　　　　　　</w:t>
            </w:r>
            <w:r w:rsidRPr="008974FC">
              <w:rPr>
                <w:rFonts w:asciiTheme="majorEastAsia" w:eastAsiaTheme="majorEastAsia" w:hAnsiTheme="majorEastAsia" w:hint="eastAsia"/>
                <w:color w:val="000000"/>
                <w:spacing w:val="16"/>
                <w:kern w:val="0"/>
                <w:u w:val="single"/>
                <w:lang w:eastAsia="zh-TW"/>
              </w:rPr>
              <w:t xml:space="preserve">　　　年　　　月　　　日</w:t>
            </w:r>
          </w:p>
          <w:p w14:paraId="71FE36BB" w14:textId="4DF86984" w:rsidR="00B77834"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r w:rsidRPr="008974FC">
              <w:rPr>
                <w:rFonts w:asciiTheme="majorEastAsia" w:eastAsiaTheme="majorEastAsia" w:hAnsiTheme="majorEastAsia" w:hint="eastAsia"/>
                <w:color w:val="000000"/>
                <w:kern w:val="0"/>
                <w:lang w:eastAsia="zh-TW"/>
              </w:rPr>
              <w:t xml:space="preserve">２　</w:t>
            </w:r>
            <w:r w:rsidR="008020C0" w:rsidRPr="008974FC">
              <w:rPr>
                <w:rFonts w:asciiTheme="majorEastAsia" w:eastAsiaTheme="majorEastAsia" w:hAnsiTheme="majorEastAsia" w:hint="eastAsia"/>
                <w:color w:val="000000"/>
                <w:kern w:val="0"/>
                <w:lang w:eastAsia="zh-TW"/>
              </w:rPr>
              <w:t>売上高等</w:t>
            </w:r>
          </w:p>
          <w:p w14:paraId="31845D18" w14:textId="005F4A1A"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lang w:eastAsia="zh-TW"/>
              </w:rPr>
            </w:pPr>
            <w:r w:rsidRPr="008974FC">
              <w:rPr>
                <w:rFonts w:asciiTheme="majorEastAsia" w:eastAsiaTheme="majorEastAsia" w:hAnsiTheme="majorEastAsia"/>
                <w:color w:val="000000"/>
                <w:kern w:val="0"/>
                <w:lang w:eastAsia="zh-TW"/>
              </w:rPr>
              <w:t xml:space="preserve">                                          </w:t>
            </w:r>
            <w:r w:rsidR="008924D9"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減少率　　　　％（実績）</w:t>
            </w:r>
          </w:p>
          <w:p w14:paraId="3DF43A82"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rPr>
              <w:t xml:space="preserve">Ｂ－Ａ　</w:t>
            </w:r>
          </w:p>
          <w:p w14:paraId="7D6718AE" w14:textId="6C16BCE6"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100</w:t>
            </w:r>
          </w:p>
          <w:p w14:paraId="772ABA8D" w14:textId="6D8E98BA" w:rsidR="008020C0" w:rsidRPr="008974FC" w:rsidRDefault="008020C0" w:rsidP="00160186">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3D43B06E" w14:textId="3D717528"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Ａ：申込時点における最近１か月間の売上高等</w:t>
            </w:r>
          </w:p>
          <w:p w14:paraId="68D43384" w14:textId="77777777" w:rsidR="008020C0" w:rsidRPr="008974FC" w:rsidRDefault="008020C0">
            <w:pPr>
              <w:suppressAutoHyphens/>
              <w:kinsoku w:val="0"/>
              <w:overflowPunct w:val="0"/>
              <w:autoSpaceDE w:val="0"/>
              <w:autoSpaceDN w:val="0"/>
              <w:adjustRightInd w:val="0"/>
              <w:ind w:left="182" w:firstLineChars="700" w:firstLine="147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年　　　月）　　　　　　　　　　</w:t>
            </w:r>
            <w:r w:rsidRPr="008974FC">
              <w:rPr>
                <w:rFonts w:asciiTheme="majorEastAsia" w:eastAsiaTheme="majorEastAsia" w:hAnsiTheme="majorEastAsia" w:hint="eastAsia"/>
                <w:color w:val="000000"/>
                <w:kern w:val="0"/>
                <w:u w:val="single" w:color="000000"/>
              </w:rPr>
              <w:t xml:space="preserve">　　　　　　　　　円（注３）</w:t>
            </w:r>
          </w:p>
          <w:p w14:paraId="2FC93AB4"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p>
          <w:p w14:paraId="55DDC682" w14:textId="44A8459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Ｂ：Ａの直前３か月間の月平均売上高等</w:t>
            </w:r>
          </w:p>
          <w:p w14:paraId="24898007" w14:textId="2F62ADFB" w:rsidR="00B77834" w:rsidRPr="008974FC" w:rsidRDefault="008020C0" w:rsidP="00A34325">
            <w:pPr>
              <w:suppressAutoHyphens/>
              <w:kinsoku w:val="0"/>
              <w:overflowPunct w:val="0"/>
              <w:autoSpaceDE w:val="0"/>
              <w:autoSpaceDN w:val="0"/>
              <w:adjustRightInd w:val="0"/>
              <w:ind w:left="182" w:firstLineChars="700" w:firstLine="147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957ECA"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Pr="008974FC">
              <w:rPr>
                <w:rFonts w:asciiTheme="majorEastAsia" w:eastAsiaTheme="majorEastAsia" w:hAnsiTheme="majorEastAsia" w:hint="eastAsia"/>
                <w:color w:val="000000"/>
                <w:kern w:val="0"/>
                <w:u w:val="single" w:color="000000"/>
              </w:rPr>
              <w:t xml:space="preserve">　　　　　　　　円（注３）</w:t>
            </w:r>
          </w:p>
        </w:tc>
      </w:tr>
    </w:tbl>
    <w:p w14:paraId="6B0B89F8" w14:textId="77777777" w:rsidR="00CA14EB" w:rsidRPr="008974FC" w:rsidRDefault="00CA14EB"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p>
    <w:p w14:paraId="30FE4394" w14:textId="61F1BFC3"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（注１）本様式は、１つの指定業種に属する事業のみを営んでいる場合、又は営んでいる複数の事業が全て指定業種に属する場合</w:t>
      </w:r>
      <w:r w:rsidR="00AE53CB" w:rsidRPr="008974FC">
        <w:rPr>
          <w:rFonts w:asciiTheme="majorEastAsia" w:eastAsiaTheme="majorEastAsia" w:hAnsiTheme="majorEastAsia" w:hint="eastAsia"/>
          <w:color w:val="000000"/>
          <w:kern w:val="0"/>
        </w:rPr>
        <w:t>に使用する。</w:t>
      </w:r>
    </w:p>
    <w:p w14:paraId="257358FD" w14:textId="0161B2E3"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（注２）「販売数量の減少」又は「売上高の減少」等を入れる。</w:t>
      </w:r>
    </w:p>
    <w:p w14:paraId="55299BAE" w14:textId="77777777"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（注３）企業全体の売上高等を記載。</w:t>
      </w:r>
    </w:p>
    <w:p w14:paraId="38463DC6" w14:textId="77777777" w:rsidR="008020C0" w:rsidRPr="008974FC" w:rsidRDefault="008020C0" w:rsidP="008020C0">
      <w:pPr>
        <w:suppressAutoHyphens/>
        <w:wordWrap w:val="0"/>
        <w:spacing w:line="240" w:lineRule="exact"/>
        <w:ind w:left="1230"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5D7B7D83" w14:textId="77777777" w:rsidR="00AE53CB" w:rsidRPr="008974FC" w:rsidRDefault="00AE53CB" w:rsidP="005A547C">
      <w:pPr>
        <w:pStyle w:val="af0"/>
        <w:numPr>
          <w:ilvl w:val="0"/>
          <w:numId w:val="6"/>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本様式は、業歴１年３か月未満の場合に使用する。</w:t>
      </w:r>
    </w:p>
    <w:p w14:paraId="38E81DF8" w14:textId="77777777" w:rsidR="004D4D38" w:rsidRPr="008974FC" w:rsidRDefault="008020C0" w:rsidP="005A547C">
      <w:pPr>
        <w:pStyle w:val="af0"/>
        <w:numPr>
          <w:ilvl w:val="0"/>
          <w:numId w:val="6"/>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027C8CC6" w14:textId="2C7187F8" w:rsidR="00B400A8" w:rsidRPr="00A34325" w:rsidRDefault="008020C0" w:rsidP="005A547C">
      <w:pPr>
        <w:pStyle w:val="af0"/>
        <w:numPr>
          <w:ilvl w:val="0"/>
          <w:numId w:val="6"/>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p w14:paraId="4C9DB68F" w14:textId="77777777" w:rsidR="00A34325" w:rsidRPr="00A34325" w:rsidRDefault="00A34325" w:rsidP="00A34325">
      <w:pPr>
        <w:pStyle w:val="af0"/>
        <w:suppressAutoHyphens/>
        <w:wordWrap w:val="0"/>
        <w:spacing w:line="240" w:lineRule="exact"/>
        <w:ind w:leftChars="0" w:left="570"/>
        <w:jc w:val="left"/>
        <w:textAlignment w:val="baseline"/>
        <w:rPr>
          <w:rFonts w:asciiTheme="majorEastAsia" w:eastAsiaTheme="majorEastAsia" w:hAnsiTheme="majorEastAsia"/>
          <w:color w:val="000000"/>
          <w:spacing w:val="16"/>
          <w:kern w:val="0"/>
        </w:rPr>
      </w:pPr>
    </w:p>
    <w:tbl>
      <w:tblPr>
        <w:tblStyle w:val="a3"/>
        <w:tblW w:w="0" w:type="auto"/>
        <w:tblInd w:w="210" w:type="dxa"/>
        <w:tblLook w:val="04A0" w:firstRow="1" w:lastRow="0" w:firstColumn="1" w:lastColumn="0" w:noHBand="0" w:noVBand="1"/>
      </w:tblPr>
      <w:tblGrid>
        <w:gridCol w:w="9418"/>
      </w:tblGrid>
      <w:tr w:rsidR="00A34325" w14:paraId="6147C210" w14:textId="77777777" w:rsidTr="00A34325">
        <w:tc>
          <w:tcPr>
            <w:tcW w:w="9628" w:type="dxa"/>
          </w:tcPr>
          <w:p w14:paraId="3B4FA16F"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78F0F9E9"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4FB050A3"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3A1253C2"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6C240B72"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300" w:firstLine="726"/>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日から　　　　年　　　月　　　日まで</w:t>
            </w:r>
          </w:p>
          <w:p w14:paraId="3DD809AD" w14:textId="783B5CB3" w:rsidR="00A34325"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42720" behindDoc="0" locked="0" layoutInCell="1" allowOverlap="1" wp14:anchorId="7F71DEC2" wp14:editId="4E7BBEF9">
                      <wp:simplePos x="0" y="0"/>
                      <wp:positionH relativeFrom="column">
                        <wp:posOffset>5342890</wp:posOffset>
                      </wp:positionH>
                      <wp:positionV relativeFrom="paragraph">
                        <wp:posOffset>6350</wp:posOffset>
                      </wp:positionV>
                      <wp:extent cx="191135" cy="180340"/>
                      <wp:effectExtent l="0" t="0" r="18415" b="10160"/>
                      <wp:wrapNone/>
                      <wp:docPr id="46" name="正方形/長方形 46"/>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DB0381" id="正方形/長方形 46" o:spid="_x0000_s1026" style="position:absolute;left:0;text-align:left;margin-left:420.7pt;margin-top:.5pt;width:15.05pt;height:14.2pt;z-index:25174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lang w:eastAsia="zh-TW"/>
              </w:rPr>
              <w:t>認定者名</w:t>
            </w:r>
            <w:r w:rsidRPr="008974FC">
              <w:rPr>
                <w:rFonts w:asciiTheme="majorEastAsia" w:eastAsiaTheme="majorEastAsia" w:hAnsiTheme="majorEastAsia" w:hint="eastAsia"/>
                <w:color w:val="000000"/>
                <w:spacing w:val="16"/>
                <w:kern w:val="0"/>
              </w:rPr>
              <w:t xml:space="preserve">　宇城市長　</w:t>
            </w:r>
            <w:r w:rsidR="00367D0E">
              <w:rPr>
                <w:rFonts w:asciiTheme="majorEastAsia" w:eastAsiaTheme="majorEastAsia" w:hAnsiTheme="majorEastAsia" w:hint="eastAsia"/>
                <w:color w:val="000000"/>
                <w:spacing w:val="16"/>
                <w:kern w:val="0"/>
              </w:rPr>
              <w:t>末松　直洋</w:t>
            </w:r>
            <w:r w:rsidRPr="008974FC">
              <w:rPr>
                <w:rFonts w:asciiTheme="majorEastAsia" w:eastAsiaTheme="majorEastAsia" w:hAnsiTheme="majorEastAsia" w:hint="eastAsia"/>
                <w:color w:val="000000"/>
                <w:spacing w:val="16"/>
                <w:kern w:val="0"/>
              </w:rPr>
              <w:t xml:space="preserve">　印</w:t>
            </w:r>
          </w:p>
          <w:p w14:paraId="747FAE1F" w14:textId="77777777" w:rsidR="00A34325" w:rsidRPr="00A34325" w:rsidRDefault="00A34325" w:rsidP="00A34325">
            <w:pPr>
              <w:suppressAutoHyphens/>
              <w:wordWrap w:val="0"/>
              <w:spacing w:line="240" w:lineRule="exact"/>
              <w:jc w:val="left"/>
              <w:textAlignment w:val="baseline"/>
              <w:rPr>
                <w:rFonts w:asciiTheme="majorEastAsia" w:eastAsiaTheme="majorEastAsia" w:hAnsiTheme="majorEastAsia"/>
                <w:color w:val="000000"/>
                <w:spacing w:val="16"/>
                <w:kern w:val="0"/>
              </w:rPr>
            </w:pPr>
          </w:p>
        </w:tc>
      </w:tr>
    </w:tbl>
    <w:p w14:paraId="18266B8C" w14:textId="77777777" w:rsidR="00A34325" w:rsidRPr="00A34325" w:rsidRDefault="00A34325" w:rsidP="00A34325">
      <w:pPr>
        <w:suppressAutoHyphens/>
        <w:wordWrap w:val="0"/>
        <w:spacing w:line="240" w:lineRule="exact"/>
        <w:ind w:left="210"/>
        <w:jc w:val="left"/>
        <w:textAlignment w:val="baseline"/>
        <w:rPr>
          <w:rFonts w:asciiTheme="majorEastAsia" w:eastAsiaTheme="majorEastAsia" w:hAnsiTheme="majorEastAsia"/>
          <w:color w:val="000000"/>
          <w:spacing w:val="16"/>
          <w:kern w:val="0"/>
        </w:rPr>
      </w:pPr>
    </w:p>
    <w:p w14:paraId="571D3E2F" w14:textId="49EF1C92" w:rsidR="00067B38" w:rsidRPr="008974FC" w:rsidRDefault="00067B38" w:rsidP="00067B38">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（中小企業信用保険法第２条第５項第５号イ-③関係　認定申請書添付書類・宇城市）</w:t>
      </w:r>
    </w:p>
    <w:p w14:paraId="039EC04E" w14:textId="3019A2EA" w:rsidR="00B400A8" w:rsidRPr="008974FC" w:rsidRDefault="00B400A8" w:rsidP="00B400A8">
      <w:pPr>
        <w:suppressAutoHyphens/>
        <w:kinsoku w:val="0"/>
        <w:autoSpaceDE w:val="0"/>
        <w:autoSpaceDN w:val="0"/>
        <w:spacing w:line="366" w:lineRule="atLeast"/>
        <w:jc w:val="right"/>
        <w:rPr>
          <w:rFonts w:asciiTheme="majorEastAsia" w:eastAsiaTheme="majorEastAsia" w:hAnsiTheme="majorEastAsia"/>
          <w:sz w:val="24"/>
        </w:rPr>
      </w:pPr>
    </w:p>
    <w:p w14:paraId="6959E5ED" w14:textId="7527DD22" w:rsidR="00B400A8" w:rsidRPr="008974FC" w:rsidRDefault="00B85E16" w:rsidP="00B400A8">
      <w:pPr>
        <w:widowControl/>
        <w:jc w:val="left"/>
        <w:rPr>
          <w:rFonts w:asciiTheme="majorEastAsia" w:eastAsiaTheme="majorEastAsia" w:hAnsiTheme="majorEastAsia"/>
          <w:szCs w:val="21"/>
        </w:rPr>
      </w:pPr>
      <w:r w:rsidRPr="008974FC">
        <w:rPr>
          <w:rFonts w:asciiTheme="majorEastAsia" w:eastAsiaTheme="majorEastAsia" w:hAnsiTheme="majorEastAsia" w:hint="eastAsia"/>
          <w:b/>
          <w:noProof/>
          <w:szCs w:val="21"/>
        </w:rPr>
        <mc:AlternateContent>
          <mc:Choice Requires="wps">
            <w:drawing>
              <wp:anchor distT="0" distB="0" distL="114300" distR="114300" simplePos="0" relativeHeight="251685376" behindDoc="0" locked="0" layoutInCell="1" allowOverlap="1" wp14:anchorId="35AE1B77" wp14:editId="513ED020">
                <wp:simplePos x="0" y="0"/>
                <wp:positionH relativeFrom="column">
                  <wp:posOffset>-552450</wp:posOffset>
                </wp:positionH>
                <wp:positionV relativeFrom="paragraph">
                  <wp:posOffset>177505</wp:posOffset>
                </wp:positionV>
                <wp:extent cx="609600" cy="219075"/>
                <wp:effectExtent l="0" t="0" r="0"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BBA64DE"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E1B77" id="_x0000_t202" coordsize="21600,21600" o:spt="202" path="m,l,21600r21600,l21600,xe">
                <v:stroke joinstyle="miter"/>
                <v:path gradientshapeok="t" o:connecttype="rect"/>
              </v:shapetype>
              <v:shape id="Text Box 12" o:spid="_x0000_s1026" type="#_x0000_t202" style="position:absolute;margin-left:-43.5pt;margin-top:14pt;width:48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" filled="f" stroked="f">
                <v:stroke dashstyle="1 1" endcap="round"/>
                <v:textbox inset="5.85pt,.7pt,5.85pt,.7pt">
                  <w:txbxContent>
                    <w:p w14:paraId="7BBA64DE"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067B38" w:rsidRPr="008974FC">
        <w:rPr>
          <w:rFonts w:asciiTheme="majorEastAsia" w:eastAsiaTheme="majorEastAsia" w:hAnsiTheme="majorEastAsia" w:hint="eastAsia"/>
          <w:szCs w:val="21"/>
        </w:rPr>
        <w:t>売上高等推移表</w:t>
      </w:r>
    </w:p>
    <w:tbl>
      <w:tblPr>
        <w:tblStyle w:val="a3"/>
        <w:tblW w:w="0" w:type="auto"/>
        <w:tblLook w:val="04A0" w:firstRow="1" w:lastRow="0" w:firstColumn="1" w:lastColumn="0" w:noHBand="0" w:noVBand="1"/>
      </w:tblPr>
      <w:tblGrid>
        <w:gridCol w:w="3207"/>
        <w:gridCol w:w="3207"/>
        <w:gridCol w:w="3214"/>
      </w:tblGrid>
      <w:tr w:rsidR="00B400A8" w:rsidRPr="008974FC" w14:paraId="354CF62E" w14:textId="77777777" w:rsidTr="002E6DDD">
        <w:trPr>
          <w:trHeight w:val="340"/>
        </w:trPr>
        <w:tc>
          <w:tcPr>
            <w:tcW w:w="3207" w:type="dxa"/>
          </w:tcPr>
          <w:p w14:paraId="38D6AC76" w14:textId="494C84D8" w:rsidR="00B400A8" w:rsidRPr="008974FC" w:rsidRDefault="00B400A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3207" w:type="dxa"/>
          </w:tcPr>
          <w:p w14:paraId="1EA2EBE8" w14:textId="77777777" w:rsidR="00B400A8" w:rsidRPr="008974FC" w:rsidRDefault="00B400A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3214" w:type="dxa"/>
          </w:tcPr>
          <w:p w14:paraId="6B40F03B" w14:textId="77777777" w:rsidR="00B400A8" w:rsidRPr="008974FC" w:rsidRDefault="00B400A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B400A8" w:rsidRPr="008974FC" w14:paraId="2E5EBB34" w14:textId="77777777" w:rsidTr="002E6DDD">
        <w:trPr>
          <w:trHeight w:val="340"/>
        </w:trPr>
        <w:tc>
          <w:tcPr>
            <w:tcW w:w="3207" w:type="dxa"/>
          </w:tcPr>
          <w:p w14:paraId="648D082B" w14:textId="60D69472" w:rsidR="00B400A8" w:rsidRPr="008974FC" w:rsidRDefault="00B400A8" w:rsidP="002E6DDD">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tcPr>
          <w:p w14:paraId="117F4213"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tcPr>
          <w:p w14:paraId="5A168E52"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400A8" w:rsidRPr="008974FC" w14:paraId="402B63E4" w14:textId="77777777" w:rsidTr="002E6DDD">
        <w:trPr>
          <w:trHeight w:val="340"/>
        </w:trPr>
        <w:tc>
          <w:tcPr>
            <w:tcW w:w="3207" w:type="dxa"/>
          </w:tcPr>
          <w:p w14:paraId="03408473" w14:textId="249E4D84" w:rsidR="00B400A8" w:rsidRPr="008974FC" w:rsidRDefault="00B400A8" w:rsidP="002E6DDD">
            <w:pPr>
              <w:widowControl/>
              <w:jc w:val="right"/>
              <w:rPr>
                <w:rFonts w:asciiTheme="majorEastAsia" w:eastAsiaTheme="majorEastAsia" w:hAnsiTheme="majorEastAsia"/>
                <w:szCs w:val="21"/>
                <w:lang w:eastAsia="zh-TW"/>
              </w:rPr>
            </w:pPr>
            <w:r w:rsidRPr="008974FC">
              <w:rPr>
                <w:rFonts w:asciiTheme="majorEastAsia" w:eastAsiaTheme="majorEastAsia" w:hAnsiTheme="majorEastAsia" w:hint="eastAsia"/>
                <w:szCs w:val="21"/>
                <w:lang w:eastAsia="zh-TW"/>
              </w:rPr>
              <w:t>業</w:t>
            </w:r>
          </w:p>
        </w:tc>
        <w:tc>
          <w:tcPr>
            <w:tcW w:w="3207" w:type="dxa"/>
          </w:tcPr>
          <w:p w14:paraId="5D25D8FD"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tcPr>
          <w:p w14:paraId="10023802"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400A8" w:rsidRPr="008974FC" w14:paraId="7EB77AB6" w14:textId="77777777" w:rsidTr="002E6DDD">
        <w:trPr>
          <w:trHeight w:val="340"/>
        </w:trPr>
        <w:tc>
          <w:tcPr>
            <w:tcW w:w="3207" w:type="dxa"/>
          </w:tcPr>
          <w:p w14:paraId="5BA40063" w14:textId="0208DB27" w:rsidR="00B400A8" w:rsidRPr="008974FC" w:rsidRDefault="00B400A8" w:rsidP="002E6DDD">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tcPr>
          <w:p w14:paraId="3DAFB8A5"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tcPr>
          <w:p w14:paraId="194B7440"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400A8" w:rsidRPr="008974FC" w14:paraId="06F5F986" w14:textId="77777777" w:rsidTr="002E6DDD">
        <w:trPr>
          <w:trHeight w:val="340"/>
        </w:trPr>
        <w:tc>
          <w:tcPr>
            <w:tcW w:w="3207" w:type="dxa"/>
          </w:tcPr>
          <w:p w14:paraId="5FEB928C" w14:textId="648595E7" w:rsidR="00B400A8" w:rsidRPr="008974FC" w:rsidRDefault="00B400A8" w:rsidP="002E6DDD">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tcPr>
          <w:p w14:paraId="6B61FD91"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tcPr>
          <w:p w14:paraId="2949956B"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2FC67F2D" w14:textId="77777777" w:rsidR="00067B38" w:rsidRPr="008974FC" w:rsidRDefault="00067B38" w:rsidP="00B400A8">
      <w:pPr>
        <w:widowControl/>
        <w:ind w:left="613" w:hangingChars="292" w:hanging="613"/>
        <w:jc w:val="left"/>
        <w:rPr>
          <w:rFonts w:asciiTheme="majorEastAsia" w:eastAsiaTheme="majorEastAsia" w:hAnsiTheme="majorEastAsia"/>
          <w:szCs w:val="21"/>
        </w:rPr>
      </w:pPr>
      <w:r w:rsidRPr="008974FC">
        <w:rPr>
          <w:rFonts w:asciiTheme="majorEastAsia" w:eastAsiaTheme="majorEastAsia" w:hAnsiTheme="majorEastAsia" w:hint="eastAsia"/>
          <w:szCs w:val="21"/>
        </w:rPr>
        <w:t>・</w:t>
      </w:r>
      <w:r w:rsidR="00B400A8" w:rsidRPr="008974FC">
        <w:rPr>
          <w:rFonts w:asciiTheme="majorEastAsia" w:eastAsiaTheme="majorEastAsia" w:hAnsiTheme="majorEastAsia" w:hint="eastAsia"/>
          <w:szCs w:val="21"/>
        </w:rPr>
        <w:t>業種欄には営んでいる事業が属する全ての業種</w:t>
      </w:r>
      <w:r w:rsidRPr="008974FC">
        <w:rPr>
          <w:rFonts w:asciiTheme="majorEastAsia" w:eastAsiaTheme="majorEastAsia" w:hAnsiTheme="majorEastAsia" w:hint="eastAsia"/>
          <w:szCs w:val="21"/>
        </w:rPr>
        <w:t>をご記入してください。</w:t>
      </w:r>
    </w:p>
    <w:p w14:paraId="3F378139" w14:textId="25A8A711" w:rsidR="00B400A8" w:rsidRPr="008974FC" w:rsidRDefault="00B400A8" w:rsidP="00B400A8">
      <w:pPr>
        <w:widowControl/>
        <w:ind w:left="613" w:hangingChars="292" w:hanging="613"/>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szCs w:val="21"/>
        </w:rPr>
        <w:t>（</w:t>
      </w:r>
      <w:r w:rsidRPr="008974FC">
        <w:rPr>
          <w:rFonts w:asciiTheme="majorEastAsia" w:eastAsiaTheme="majorEastAsia" w:hAnsiTheme="majorEastAsia" w:hint="eastAsia"/>
          <w:color w:val="000000"/>
          <w:spacing w:val="16"/>
          <w:kern w:val="0"/>
          <w:szCs w:val="21"/>
        </w:rPr>
        <w:t>日本標準産業分類の細分類番号と細分類業種名）</w:t>
      </w:r>
    </w:p>
    <w:p w14:paraId="4F654704" w14:textId="359985F3" w:rsidR="00B400A8" w:rsidRPr="008974FC" w:rsidRDefault="00067B38" w:rsidP="00B400A8">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w:t>
      </w:r>
      <w:r w:rsidR="00B400A8" w:rsidRPr="008974FC">
        <w:rPr>
          <w:rFonts w:asciiTheme="majorEastAsia" w:eastAsiaTheme="majorEastAsia" w:hAnsiTheme="majorEastAsia" w:hint="eastAsia"/>
          <w:color w:val="000000"/>
          <w:spacing w:val="16"/>
          <w:kern w:val="0"/>
          <w:szCs w:val="21"/>
        </w:rPr>
        <w:t>指定業種の売上高を合算して記載することも可</w:t>
      </w:r>
      <w:r w:rsidRPr="008974FC">
        <w:rPr>
          <w:rFonts w:asciiTheme="majorEastAsia" w:eastAsiaTheme="majorEastAsia" w:hAnsiTheme="majorEastAsia" w:hint="eastAsia"/>
          <w:color w:val="000000"/>
          <w:spacing w:val="16"/>
          <w:kern w:val="0"/>
          <w:szCs w:val="21"/>
        </w:rPr>
        <w:t>。</w:t>
      </w:r>
    </w:p>
    <w:p w14:paraId="7B624016" w14:textId="01366D1B" w:rsidR="00B400A8" w:rsidRPr="008974FC" w:rsidRDefault="00B85E16" w:rsidP="00B85E16">
      <w:pPr>
        <w:widowControl/>
        <w:tabs>
          <w:tab w:val="left" w:pos="5526"/>
        </w:tabs>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color w:val="000000"/>
          <w:spacing w:val="16"/>
          <w:kern w:val="0"/>
          <w:szCs w:val="21"/>
        </w:rPr>
        <w:tab/>
      </w:r>
    </w:p>
    <w:p w14:paraId="034191D1" w14:textId="20045B6F" w:rsidR="00B400A8" w:rsidRPr="008974FC" w:rsidRDefault="00B85E16" w:rsidP="00B400A8">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87424" behindDoc="0" locked="0" layoutInCell="1" allowOverlap="1" wp14:anchorId="573F4C7B" wp14:editId="27BCF2A3">
                <wp:simplePos x="0" y="0"/>
                <wp:positionH relativeFrom="column">
                  <wp:posOffset>-552893</wp:posOffset>
                </wp:positionH>
                <wp:positionV relativeFrom="paragraph">
                  <wp:posOffset>230682</wp:posOffset>
                </wp:positionV>
                <wp:extent cx="609600" cy="21907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690E14E7"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F4C7B" id="Text Box 14" o:spid="_x0000_s1027" type="#_x0000_t202" style="position:absolute;margin-left:-43.55pt;margin-top:18.15pt;width:48pt;height:1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" filled="f" stroked="f">
                <v:stroke dashstyle="1 1" endcap="round"/>
                <v:textbox inset="5.85pt,.7pt,5.85pt,.7pt">
                  <w:txbxContent>
                    <w:p w14:paraId="690E14E7"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v:textbox>
              </v:shape>
            </w:pict>
          </mc:Fallback>
        </mc:AlternateContent>
      </w:r>
      <w:r w:rsidR="00B400A8" w:rsidRPr="008974FC">
        <w:rPr>
          <w:rFonts w:asciiTheme="majorEastAsia" w:eastAsiaTheme="majorEastAsia" w:hAnsiTheme="majorEastAsia" w:hint="eastAsia"/>
          <w:color w:val="000000"/>
          <w:spacing w:val="16"/>
          <w:kern w:val="0"/>
          <w:szCs w:val="21"/>
        </w:rPr>
        <w:t>最近１か月間の売上高【Ａ】</w:t>
      </w:r>
    </w:p>
    <w:tbl>
      <w:tblPr>
        <w:tblStyle w:val="a3"/>
        <w:tblW w:w="0" w:type="auto"/>
        <w:tblLook w:val="04A0" w:firstRow="1" w:lastRow="0" w:firstColumn="1" w:lastColumn="0" w:noHBand="0" w:noVBand="1"/>
      </w:tblPr>
      <w:tblGrid>
        <w:gridCol w:w="4997"/>
        <w:gridCol w:w="4631"/>
      </w:tblGrid>
      <w:tr w:rsidR="00B400A8" w:rsidRPr="008974FC" w14:paraId="551A728F" w14:textId="77777777" w:rsidTr="002E6DDD">
        <w:trPr>
          <w:trHeight w:val="397"/>
        </w:trPr>
        <w:tc>
          <w:tcPr>
            <w:tcW w:w="5070" w:type="dxa"/>
          </w:tcPr>
          <w:p w14:paraId="0583C24A" w14:textId="16D79056" w:rsidR="00B400A8" w:rsidRPr="008974FC" w:rsidRDefault="00B400A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企業全体の最近１か月間の売上高</w:t>
            </w:r>
          </w:p>
        </w:tc>
        <w:tc>
          <w:tcPr>
            <w:tcW w:w="4698" w:type="dxa"/>
          </w:tcPr>
          <w:p w14:paraId="2AC14FAD"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bl>
    <w:p w14:paraId="72A9B6EB" w14:textId="77777777" w:rsidR="00B400A8" w:rsidRPr="008974FC" w:rsidRDefault="00B400A8" w:rsidP="00B400A8">
      <w:pPr>
        <w:widowControl/>
        <w:jc w:val="left"/>
        <w:rPr>
          <w:rFonts w:asciiTheme="majorEastAsia" w:eastAsiaTheme="majorEastAsia" w:hAnsiTheme="majorEastAsia"/>
          <w:szCs w:val="21"/>
        </w:rPr>
      </w:pPr>
    </w:p>
    <w:p w14:paraId="73DB4B28" w14:textId="4DF8F7D2" w:rsidR="00B400A8" w:rsidRPr="008974FC" w:rsidRDefault="00B85E16" w:rsidP="00B400A8">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89472" behindDoc="0" locked="0" layoutInCell="1" allowOverlap="1" wp14:anchorId="2561E926" wp14:editId="2E918EE2">
                <wp:simplePos x="0" y="0"/>
                <wp:positionH relativeFrom="column">
                  <wp:posOffset>-552450</wp:posOffset>
                </wp:positionH>
                <wp:positionV relativeFrom="paragraph">
                  <wp:posOffset>211942</wp:posOffset>
                </wp:positionV>
                <wp:extent cx="609600" cy="219075"/>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0FF95112"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1E926" id="Text Box 15" o:spid="_x0000_s1028" type="#_x0000_t202" style="position:absolute;margin-left:-43.5pt;margin-top:16.7pt;width:48pt;height:1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Qk4wEAAKU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" filled="f" stroked="f">
                <v:stroke dashstyle="1 1" endcap="round"/>
                <v:textbox inset="5.85pt,.7pt,5.85pt,.7pt">
                  <w:txbxContent>
                    <w:p w14:paraId="0FF95112" w14:textId="77777777" w:rsidR="00B85E16" w:rsidRPr="00D73457" w:rsidRDefault="00B85E16" w:rsidP="00B85E16">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表３ </w:t>
                      </w:r>
                    </w:p>
                  </w:txbxContent>
                </v:textbox>
              </v:shape>
            </w:pict>
          </mc:Fallback>
        </mc:AlternateContent>
      </w:r>
      <w:r w:rsidR="00B400A8" w:rsidRPr="008974FC">
        <w:rPr>
          <w:rFonts w:asciiTheme="majorEastAsia" w:eastAsiaTheme="majorEastAsia" w:hAnsiTheme="majorEastAsia" w:hint="eastAsia"/>
          <w:szCs w:val="21"/>
        </w:rPr>
        <w:t>【Ａ】の直前３か月間の平均売上高【Ｂ】</w:t>
      </w:r>
    </w:p>
    <w:tbl>
      <w:tblPr>
        <w:tblStyle w:val="a3"/>
        <w:tblW w:w="0" w:type="auto"/>
        <w:tblLook w:val="04A0" w:firstRow="1" w:lastRow="0" w:firstColumn="1" w:lastColumn="0" w:noHBand="0" w:noVBand="1"/>
      </w:tblPr>
      <w:tblGrid>
        <w:gridCol w:w="5000"/>
        <w:gridCol w:w="4628"/>
      </w:tblGrid>
      <w:tr w:rsidR="00B400A8" w:rsidRPr="008974FC" w14:paraId="160D1329" w14:textId="77777777" w:rsidTr="002E6DDD">
        <w:trPr>
          <w:trHeight w:val="397"/>
        </w:trPr>
        <w:tc>
          <w:tcPr>
            <w:tcW w:w="5070" w:type="dxa"/>
          </w:tcPr>
          <w:p w14:paraId="3EDF2C0D" w14:textId="77777777" w:rsidR="00B400A8" w:rsidRPr="008974FC" w:rsidRDefault="00B400A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【Ａ】の直前３か月間の平均売上高</w:t>
            </w:r>
          </w:p>
        </w:tc>
        <w:tc>
          <w:tcPr>
            <w:tcW w:w="4698" w:type="dxa"/>
          </w:tcPr>
          <w:p w14:paraId="12A9C591" w14:textId="77777777" w:rsidR="00B400A8" w:rsidRPr="008974FC" w:rsidRDefault="00B400A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bl>
    <w:p w14:paraId="386414DC" w14:textId="47527A6B" w:rsidR="00B400A8" w:rsidRPr="008974FC" w:rsidRDefault="00B400A8" w:rsidP="00067B38">
      <w:pPr>
        <w:widowControl/>
        <w:tabs>
          <w:tab w:val="left" w:pos="5509"/>
        </w:tabs>
        <w:jc w:val="left"/>
        <w:rPr>
          <w:rFonts w:asciiTheme="majorEastAsia" w:eastAsiaTheme="majorEastAsia" w:hAnsiTheme="majorEastAsia"/>
          <w:szCs w:val="21"/>
        </w:rPr>
      </w:pPr>
    </w:p>
    <w:p w14:paraId="0DBB8C83" w14:textId="3029C861" w:rsidR="00E159A2" w:rsidRPr="008974FC" w:rsidRDefault="00E159A2" w:rsidP="00067B38">
      <w:pPr>
        <w:widowControl/>
        <w:tabs>
          <w:tab w:val="left" w:pos="5509"/>
        </w:tabs>
        <w:jc w:val="left"/>
        <w:rPr>
          <w:rFonts w:asciiTheme="majorEastAsia" w:eastAsiaTheme="majorEastAsia" w:hAnsiTheme="majorEastAsia"/>
          <w:szCs w:val="21"/>
        </w:rPr>
      </w:pPr>
    </w:p>
    <w:p w14:paraId="771A130C" w14:textId="77777777" w:rsidR="00E159A2" w:rsidRPr="008974FC" w:rsidRDefault="00E159A2" w:rsidP="00067B38">
      <w:pPr>
        <w:widowControl/>
        <w:tabs>
          <w:tab w:val="left" w:pos="5509"/>
        </w:tabs>
        <w:jc w:val="left"/>
        <w:rPr>
          <w:rFonts w:asciiTheme="majorEastAsia" w:eastAsiaTheme="majorEastAsia" w:hAnsiTheme="majorEastAsia"/>
          <w:szCs w:val="21"/>
        </w:rPr>
      </w:pPr>
    </w:p>
    <w:p w14:paraId="6798A9FA" w14:textId="77777777" w:rsidR="00B13A9F" w:rsidRPr="008974FC" w:rsidRDefault="00B13A9F" w:rsidP="00B13A9F">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17A11E0D" w14:textId="41018B7C" w:rsidR="00B13A9F" w:rsidRPr="008974FC" w:rsidRDefault="00B13A9F" w:rsidP="005A547C">
      <w:pPr>
        <w:pStyle w:val="aff0"/>
        <w:numPr>
          <w:ilvl w:val="0"/>
          <w:numId w:val="11"/>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u w:val="single"/>
        </w:rPr>
        <w:t>営んでいる業種が全て指定業種に属することが疎明できる資料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1B0A98CA" w14:textId="298A8E05" w:rsidR="00B13A9F" w:rsidRPr="008974FC" w:rsidRDefault="00B13A9F" w:rsidP="005A547C">
      <w:pPr>
        <w:pStyle w:val="aff0"/>
        <w:numPr>
          <w:ilvl w:val="0"/>
          <w:numId w:val="11"/>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この表には、各月の売上高等の挙証資料（</w:t>
      </w:r>
      <w:r w:rsidR="00866EEF">
        <w:rPr>
          <w:rFonts w:asciiTheme="majorEastAsia" w:eastAsiaTheme="majorEastAsia" w:hAnsiTheme="majorEastAsia" w:hint="eastAsia"/>
          <w:szCs w:val="21"/>
        </w:rPr>
        <w:t>試算表や売上台帳など</w:t>
      </w:r>
      <w:r w:rsidRPr="008974FC">
        <w:rPr>
          <w:rFonts w:asciiTheme="majorEastAsia" w:eastAsiaTheme="majorEastAsia" w:hAnsiTheme="majorEastAsia" w:hint="eastAsia"/>
          <w:szCs w:val="21"/>
        </w:rPr>
        <w:t>）を添付ください。</w:t>
      </w:r>
    </w:p>
    <w:p w14:paraId="2355A2D7" w14:textId="77777777" w:rsidR="00067B38" w:rsidRPr="008974FC" w:rsidRDefault="00067B38" w:rsidP="00067B38">
      <w:pPr>
        <w:widowControl/>
        <w:tabs>
          <w:tab w:val="left" w:pos="5509"/>
        </w:tabs>
        <w:jc w:val="left"/>
        <w:rPr>
          <w:rFonts w:asciiTheme="majorEastAsia" w:eastAsiaTheme="majorEastAsia" w:hAnsiTheme="majorEastAsia"/>
          <w:szCs w:val="21"/>
        </w:rPr>
      </w:pPr>
    </w:p>
    <w:p w14:paraId="10207F25" w14:textId="77777777" w:rsidR="00E159A2" w:rsidRPr="008974FC" w:rsidRDefault="00E159A2" w:rsidP="00067B38">
      <w:pPr>
        <w:widowControl/>
        <w:tabs>
          <w:tab w:val="left" w:pos="5509"/>
        </w:tabs>
        <w:jc w:val="left"/>
        <w:rPr>
          <w:rFonts w:asciiTheme="majorEastAsia" w:eastAsiaTheme="majorEastAsia" w:hAnsiTheme="majorEastAsia"/>
          <w:szCs w:val="21"/>
        </w:rPr>
      </w:pPr>
    </w:p>
    <w:p w14:paraId="744D3F86" w14:textId="77777777" w:rsidR="00E159A2" w:rsidRPr="008974FC" w:rsidRDefault="00E159A2" w:rsidP="00E159A2">
      <w:pPr>
        <w:ind w:firstLineChars="500" w:firstLine="105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528AE66C" w14:textId="77777777" w:rsidR="00E159A2" w:rsidRPr="008974FC" w:rsidRDefault="00E159A2" w:rsidP="00E159A2">
      <w:pPr>
        <w:ind w:firstLineChars="500" w:firstLine="1050"/>
        <w:rPr>
          <w:rFonts w:asciiTheme="majorEastAsia" w:eastAsiaTheme="majorEastAsia" w:hAnsiTheme="majorEastAsia"/>
          <w:szCs w:val="21"/>
        </w:rPr>
      </w:pPr>
    </w:p>
    <w:p w14:paraId="35B6A90F" w14:textId="77777777" w:rsidR="00E159A2" w:rsidRPr="008974FC" w:rsidRDefault="00E159A2" w:rsidP="00E159A2">
      <w:pPr>
        <w:ind w:firstLineChars="700" w:firstLine="1470"/>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3B806689" w14:textId="77777777" w:rsidR="00E159A2" w:rsidRPr="008974FC" w:rsidRDefault="00E159A2" w:rsidP="00E159A2">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47EA778D" w14:textId="77777777" w:rsidR="00E159A2" w:rsidRPr="008974FC" w:rsidRDefault="00E159A2" w:rsidP="00E159A2">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08F937A4" w14:textId="77777777" w:rsidR="00E159A2" w:rsidRPr="008974FC" w:rsidRDefault="00E159A2" w:rsidP="00E159A2">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電話　　　　（　　　）　　　　　　　</w:t>
      </w:r>
    </w:p>
    <w:p w14:paraId="7EE4007B" w14:textId="5E427A8A" w:rsidR="00067B38" w:rsidRPr="008974FC" w:rsidRDefault="00067B38" w:rsidP="00067B38">
      <w:pPr>
        <w:widowControl/>
        <w:tabs>
          <w:tab w:val="left" w:pos="5509"/>
        </w:tabs>
        <w:jc w:val="left"/>
        <w:rPr>
          <w:rFonts w:asciiTheme="majorEastAsia" w:eastAsiaTheme="majorEastAsia" w:hAnsiTheme="majorEastAsia"/>
          <w:szCs w:val="21"/>
        </w:rPr>
      </w:pPr>
    </w:p>
    <w:p w14:paraId="33450286" w14:textId="2ED6682F" w:rsidR="00B13A9F" w:rsidRPr="008974FC" w:rsidRDefault="00B13A9F" w:rsidP="00B13A9F">
      <w:pPr>
        <w:widowControl/>
        <w:ind w:left="613" w:hangingChars="292" w:hanging="613"/>
        <w:jc w:val="left"/>
        <w:rPr>
          <w:rFonts w:asciiTheme="majorEastAsia" w:eastAsiaTheme="majorEastAsia" w:hAnsiTheme="majorEastAsia"/>
          <w:szCs w:val="21"/>
        </w:rPr>
      </w:pPr>
    </w:p>
    <w:p w14:paraId="0AACC95C" w14:textId="77777777" w:rsidR="00B13A9F" w:rsidRPr="008974FC" w:rsidRDefault="00B13A9F" w:rsidP="00B13A9F">
      <w:pPr>
        <w:widowControl/>
        <w:ind w:left="613" w:hangingChars="292" w:hanging="613"/>
        <w:jc w:val="left"/>
        <w:rPr>
          <w:rFonts w:asciiTheme="majorEastAsia" w:eastAsiaTheme="majorEastAsia" w:hAnsiTheme="majorEastAsia"/>
          <w:szCs w:val="21"/>
        </w:rPr>
      </w:pPr>
    </w:p>
    <w:p w14:paraId="1397DE0F" w14:textId="77777777" w:rsidR="00E159A2" w:rsidRPr="008974FC" w:rsidRDefault="00E159A2" w:rsidP="00B13A9F">
      <w:pPr>
        <w:widowControl/>
        <w:ind w:left="613" w:hangingChars="292" w:hanging="613"/>
        <w:jc w:val="left"/>
        <w:rPr>
          <w:rFonts w:asciiTheme="majorEastAsia" w:eastAsiaTheme="majorEastAsia" w:hAnsiTheme="majorEastAsia"/>
          <w:szCs w:val="21"/>
        </w:rPr>
      </w:pPr>
    </w:p>
    <w:p w14:paraId="4EC0FED3"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671C19D5"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7BE47373"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2DAE0EEF"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0545A8FA"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56F8C2C6" w14:textId="77777777" w:rsidR="00E159A2" w:rsidRDefault="00E159A2" w:rsidP="00B13A9F">
      <w:pPr>
        <w:widowControl/>
        <w:ind w:left="701" w:hangingChars="292" w:hanging="701"/>
        <w:jc w:val="left"/>
        <w:rPr>
          <w:rFonts w:asciiTheme="majorEastAsia" w:eastAsiaTheme="majorEastAsia" w:hAnsiTheme="majorEastAsia"/>
          <w:sz w:val="24"/>
        </w:rPr>
      </w:pPr>
    </w:p>
    <w:p w14:paraId="5F40294E" w14:textId="77777777" w:rsidR="00866EEF" w:rsidRPr="008974FC" w:rsidRDefault="00866EEF" w:rsidP="00B13A9F">
      <w:pPr>
        <w:widowControl/>
        <w:ind w:left="701" w:hangingChars="292" w:hanging="701"/>
        <w:jc w:val="left"/>
        <w:rPr>
          <w:rFonts w:asciiTheme="majorEastAsia" w:eastAsiaTheme="majorEastAsia" w:hAnsiTheme="majorEastAsia"/>
          <w:sz w:val="24"/>
        </w:rPr>
      </w:pPr>
    </w:p>
    <w:p w14:paraId="7741219B" w14:textId="77777777" w:rsidR="00E159A2" w:rsidRPr="008974FC" w:rsidRDefault="00E159A2" w:rsidP="00B13A9F">
      <w:pPr>
        <w:widowControl/>
        <w:ind w:left="701" w:hangingChars="292" w:hanging="701"/>
        <w:jc w:val="left"/>
        <w:rPr>
          <w:rFonts w:asciiTheme="majorEastAsia" w:eastAsiaTheme="majorEastAsia" w:hAnsiTheme="majorEastAsia"/>
          <w:sz w:val="24"/>
        </w:rPr>
      </w:pPr>
    </w:p>
    <w:p w14:paraId="7132B3AE" w14:textId="77777777" w:rsidR="002E6DDD" w:rsidRPr="008974FC" w:rsidRDefault="002E6DDD" w:rsidP="00B13A9F">
      <w:pPr>
        <w:widowControl/>
        <w:ind w:left="701" w:hangingChars="292" w:hanging="701"/>
        <w:jc w:val="left"/>
        <w:rPr>
          <w:rFonts w:asciiTheme="majorEastAsia" w:eastAsiaTheme="majorEastAsia" w:hAnsiTheme="majorEastAsia"/>
          <w:sz w:val="24"/>
        </w:rPr>
      </w:pPr>
    </w:p>
    <w:p w14:paraId="1F025E42" w14:textId="77777777" w:rsidR="002E6DDD" w:rsidRPr="008974FC" w:rsidRDefault="002E6DDD" w:rsidP="00B13A9F">
      <w:pPr>
        <w:widowControl/>
        <w:ind w:left="701" w:hangingChars="292" w:hanging="701"/>
        <w:jc w:val="left"/>
        <w:rPr>
          <w:rFonts w:asciiTheme="majorEastAsia" w:eastAsiaTheme="majorEastAsia" w:hAnsiTheme="majorEastAsia"/>
          <w:sz w:val="24"/>
        </w:rPr>
      </w:pPr>
    </w:p>
    <w:p w14:paraId="1CEF2B69" w14:textId="77777777" w:rsidR="00B400A8" w:rsidRPr="008974FC" w:rsidRDefault="00B400A8" w:rsidP="00B400A8">
      <w:pPr>
        <w:suppressAutoHyphens/>
        <w:wordWrap w:val="0"/>
        <w:spacing w:line="240" w:lineRule="exact"/>
        <w:jc w:val="left"/>
        <w:textAlignment w:val="baseline"/>
        <w:rPr>
          <w:rFonts w:asciiTheme="majorEastAsia" w:eastAsiaTheme="majorEastAsia" w:hAnsiTheme="majorEastAsia"/>
          <w:color w:val="000000"/>
          <w:spacing w:val="16"/>
          <w:kern w:val="0"/>
        </w:rPr>
      </w:pPr>
    </w:p>
    <w:sectPr w:rsidR="00B400A8" w:rsidRPr="008974FC" w:rsidSect="00402DD6">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011179660">
    <w:abstractNumId w:val="3"/>
  </w:num>
  <w:num w:numId="2" w16cid:durableId="90899861">
    <w:abstractNumId w:val="0"/>
  </w:num>
  <w:num w:numId="3" w16cid:durableId="254049595">
    <w:abstractNumId w:val="8"/>
  </w:num>
  <w:num w:numId="4" w16cid:durableId="656153219">
    <w:abstractNumId w:val="4"/>
  </w:num>
  <w:num w:numId="5" w16cid:durableId="640309508">
    <w:abstractNumId w:val="10"/>
  </w:num>
  <w:num w:numId="6" w16cid:durableId="1454403486">
    <w:abstractNumId w:val="1"/>
  </w:num>
  <w:num w:numId="7" w16cid:durableId="652835215">
    <w:abstractNumId w:val="9"/>
  </w:num>
  <w:num w:numId="8" w16cid:durableId="667826532">
    <w:abstractNumId w:val="14"/>
  </w:num>
  <w:num w:numId="9" w16cid:durableId="1332486304">
    <w:abstractNumId w:val="13"/>
  </w:num>
  <w:num w:numId="10" w16cid:durableId="1913158724">
    <w:abstractNumId w:val="6"/>
  </w:num>
  <w:num w:numId="11" w16cid:durableId="552010098">
    <w:abstractNumId w:val="11"/>
  </w:num>
  <w:num w:numId="12" w16cid:durableId="351609542">
    <w:abstractNumId w:val="7"/>
  </w:num>
  <w:num w:numId="13" w16cid:durableId="1390105614">
    <w:abstractNumId w:val="15"/>
  </w:num>
  <w:num w:numId="14" w16cid:durableId="1272471832">
    <w:abstractNumId w:val="2"/>
  </w:num>
  <w:num w:numId="15" w16cid:durableId="362483961">
    <w:abstractNumId w:val="12"/>
  </w:num>
  <w:num w:numId="16" w16cid:durableId="181602683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67D0E"/>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2DD6"/>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47C"/>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EEF"/>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1F8"/>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openxmlformats.org/package/2006/metadata/core-properties"/>
    <ds:schemaRef ds:uri="http://schemas.microsoft.com/office/2006/metadata/properties"/>
    <ds:schemaRef ds:uri="http://purl.org/dc/elements/1.1/"/>
    <ds:schemaRef ds:uri="3b5a34e4-c925-442a-8678-f4e3309d8eeb"/>
    <ds:schemaRef ds:uri="http://purl.org/dc/dcmitype/"/>
    <ds:schemaRef ds:uri="http://schemas.microsoft.com/office/2006/documentManagement/types"/>
    <ds:schemaRef ds:uri="http://schemas.microsoft.com/office/infopath/2007/PartnerControls"/>
    <ds:schemaRef ds:uri="9547f46b-086e-40f6-b7e9-9ad4866360c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1043</Words>
  <Characters>642</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3</cp:revision>
  <cp:lastPrinted>2024-11-28T08:26:00Z</cp:lastPrinted>
  <dcterms:created xsi:type="dcterms:W3CDTF">2024-12-03T02:38:00Z</dcterms:created>
  <dcterms:modified xsi:type="dcterms:W3CDTF">2025-03-24T04:07:00Z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