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3B" w:rsidRDefault="0068343B">
      <w:pPr>
        <w:pStyle w:val="a5"/>
        <w:wordWrap w:val="0"/>
        <w:overflowPunct w:val="0"/>
        <w:autoSpaceDE w:val="0"/>
        <w:autoSpaceDN w:val="0"/>
        <w:jc w:val="both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68343B" w:rsidRDefault="0068343B">
      <w:pPr>
        <w:pStyle w:val="a5"/>
        <w:wordWrap w:val="0"/>
        <w:overflowPunct w:val="0"/>
        <w:autoSpaceDE w:val="0"/>
        <w:autoSpaceDN w:val="0"/>
        <w:ind w:left="420" w:hanging="420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68343B" w:rsidRDefault="00260F49">
      <w:pPr>
        <w:pStyle w:val="a5"/>
        <w:wordWrap w:val="0"/>
        <w:overflowPunct w:val="0"/>
        <w:autoSpaceDE w:val="0"/>
        <w:autoSpaceDN w:val="0"/>
        <w:jc w:val="both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宇城市長</w:t>
      </w:r>
      <w:bookmarkStart w:id="0" w:name="_GoBack"/>
      <w:bookmarkEnd w:id="0"/>
      <w:r w:rsidR="003F7003">
        <w:rPr>
          <w:rFonts w:ascii="ＭＳ 明朝" w:hAnsi="Courier New" w:hint="eastAsia"/>
        </w:rPr>
        <w:t xml:space="preserve">　</w:t>
      </w:r>
      <w:r w:rsidR="0068343B">
        <w:rPr>
          <w:rFonts w:ascii="ＭＳ 明朝" w:hAnsi="Courier New" w:hint="eastAsia"/>
        </w:rPr>
        <w:t>様</w:t>
      </w:r>
    </w:p>
    <w:p w:rsidR="0068343B" w:rsidRDefault="0068343B">
      <w:pPr>
        <w:pStyle w:val="a5"/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住所　　　　　　　　　　　　　　　</w:t>
      </w:r>
    </w:p>
    <w:p w:rsidR="0068343B" w:rsidRDefault="0068343B">
      <w:pPr>
        <w:pStyle w:val="a5"/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名称　　　　　　　　　　　　　　　</w:t>
      </w:r>
    </w:p>
    <w:p w:rsidR="0068343B" w:rsidRDefault="0068343B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氏名　　　　　　　　　　　　</w:t>
      </w:r>
      <w:r w:rsidR="001F7D0A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　</w:t>
      </w:r>
    </w:p>
    <w:p w:rsidR="0068343B" w:rsidRDefault="0068343B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20"/>
        </w:rPr>
        <w:t>一般廃棄物収集運搬実績報告</w:t>
      </w:r>
      <w:r>
        <w:rPr>
          <w:rFonts w:ascii="ＭＳ 明朝" w:hAnsi="Courier New" w:hint="eastAsia"/>
        </w:rPr>
        <w:t>書</w:t>
      </w:r>
    </w:p>
    <w:p w:rsidR="0068343B" w:rsidRDefault="0068343B">
      <w:pPr>
        <w:pStyle w:val="a3"/>
        <w:rPr>
          <w:rFonts w:hAnsi="Courier New"/>
        </w:rPr>
      </w:pPr>
      <w:r>
        <w:rPr>
          <w:rFonts w:hAnsi="Courier New" w:hint="eastAsia"/>
        </w:rPr>
        <w:t xml:space="preserve">　宇城市一般廃棄物収集運搬業許可取扱要綱第</w:t>
      </w:r>
      <w:r>
        <w:rPr>
          <w:rFonts w:hAnsi="Courier New"/>
        </w:rPr>
        <w:t>6</w:t>
      </w:r>
      <w:r>
        <w:rPr>
          <w:rFonts w:hAnsi="Courier New" w:hint="eastAsia"/>
        </w:rPr>
        <w:t>条の規定に基づき下記のとおり報告します。</w:t>
      </w:r>
    </w:p>
    <w:p w:rsidR="0068343B" w:rsidRDefault="0068343B">
      <w:pPr>
        <w:pStyle w:val="a5"/>
        <w:wordWrap w:val="0"/>
        <w:overflowPunct w:val="0"/>
        <w:autoSpaceDE w:val="0"/>
        <w:autoSpaceDN w:val="0"/>
        <w:jc w:val="both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年　　月分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49"/>
        <w:gridCol w:w="2041"/>
        <w:gridCol w:w="1336"/>
        <w:gridCol w:w="1638"/>
        <w:gridCol w:w="1241"/>
      </w:tblGrid>
      <w:tr w:rsidR="0068343B">
        <w:trPr>
          <w:trHeight w:val="672"/>
        </w:trPr>
        <w:tc>
          <w:tcPr>
            <w:tcW w:w="2249" w:type="dxa"/>
            <w:vAlign w:val="center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排出事業者</w:t>
            </w:r>
          </w:p>
        </w:tc>
        <w:tc>
          <w:tcPr>
            <w:tcW w:w="2041" w:type="dxa"/>
            <w:vAlign w:val="center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1336" w:type="dxa"/>
            <w:vAlign w:val="center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　種</w:t>
            </w:r>
          </w:p>
        </w:tc>
        <w:tc>
          <w:tcPr>
            <w:tcW w:w="1638" w:type="dxa"/>
            <w:vAlign w:val="center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廃棄物の種類</w:t>
            </w:r>
          </w:p>
        </w:tc>
        <w:tc>
          <w:tcPr>
            <w:tcW w:w="1241" w:type="dxa"/>
            <w:vAlign w:val="center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量</w:t>
            </w:r>
            <w:r>
              <w:rPr>
                <w:rFonts w:ascii="ＭＳ 明朝" w:hAnsi="Courier New"/>
              </w:rPr>
              <w:t>(t)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rPr>
          <w:trHeight w:val="660"/>
        </w:trPr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8343B">
        <w:trPr>
          <w:trHeight w:val="705"/>
        </w:trPr>
        <w:tc>
          <w:tcPr>
            <w:tcW w:w="2249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0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36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38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41" w:type="dxa"/>
          </w:tcPr>
          <w:p w:rsidR="0068343B" w:rsidRDefault="0068343B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68343B" w:rsidRDefault="0068343B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  <w:r>
        <w:rPr>
          <w:rFonts w:ascii="ＭＳ 明朝" w:hAnsi="Courier New" w:hint="eastAsia"/>
        </w:rPr>
        <w:t>※　契約事業所ごとに記入してください。</w:t>
      </w:r>
    </w:p>
    <w:p w:rsidR="0068343B" w:rsidRDefault="0068343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6834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71" w:rsidRDefault="002B7D71" w:rsidP="001F1BBD">
      <w:r>
        <w:separator/>
      </w:r>
    </w:p>
  </w:endnote>
  <w:endnote w:type="continuationSeparator" w:id="0">
    <w:p w:rsidR="002B7D71" w:rsidRDefault="002B7D71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71" w:rsidRDefault="002B7D71" w:rsidP="001F1BBD">
      <w:r>
        <w:separator/>
      </w:r>
    </w:p>
  </w:footnote>
  <w:footnote w:type="continuationSeparator" w:id="0">
    <w:p w:rsidR="002B7D71" w:rsidRDefault="002B7D71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43B"/>
    <w:rsid w:val="00071324"/>
    <w:rsid w:val="001F1BBD"/>
    <w:rsid w:val="001F7D0A"/>
    <w:rsid w:val="0021282B"/>
    <w:rsid w:val="00260F49"/>
    <w:rsid w:val="002B7D71"/>
    <w:rsid w:val="002E16DA"/>
    <w:rsid w:val="003F7003"/>
    <w:rsid w:val="0068343B"/>
    <w:rsid w:val="0076130C"/>
    <w:rsid w:val="00885C3D"/>
    <w:rsid w:val="00B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2A978"/>
  <w14:defaultImageDpi w14:val="0"/>
  <w15:docId w15:val="{4F0835C1-1934-4230-BAF9-DDBB74D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wordWrap w:val="0"/>
      <w:overflowPunct w:val="0"/>
      <w:autoSpaceDE w:val="0"/>
      <w:autoSpaceDN w:val="0"/>
    </w:pPr>
    <w:rPr>
      <w:rFonts w:ascii="ＭＳ 明朝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晴香</dc:creator>
  <cp:keywords/>
  <dc:description/>
  <cp:lastModifiedBy>緒方　正勝</cp:lastModifiedBy>
  <cp:revision>4</cp:revision>
  <dcterms:created xsi:type="dcterms:W3CDTF">2024-01-09T08:13:00Z</dcterms:created>
  <dcterms:modified xsi:type="dcterms:W3CDTF">2025-02-25T04:07:00Z</dcterms:modified>
</cp:coreProperties>
</file>