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2976" w14:textId="77777777" w:rsidR="00ED0E09" w:rsidRDefault="00ED0E09">
      <w:pPr>
        <w:spacing w:afterLines="100" w:after="240"/>
        <w:jc w:val="center"/>
        <w:rPr>
          <w:rFonts w:ascii="ＭＳ ゴシック" w:eastAsia="ＭＳ ゴシック" w:hAnsi="ＭＳ ゴシック"/>
          <w:sz w:val="28"/>
        </w:rPr>
      </w:pPr>
    </w:p>
    <w:p w14:paraId="6B22605E" w14:textId="77777777" w:rsidR="00ED0E09" w:rsidRDefault="0043641E">
      <w:pPr>
        <w:spacing w:afterLines="100" w:after="240"/>
        <w:jc w:val="center"/>
        <w:rPr>
          <w:rFonts w:ascii="ＭＳ ゴシック" w:eastAsia="ＭＳ ゴシック" w:hAnsi="ＭＳ ゴシック"/>
          <w:b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B69356E" wp14:editId="4E337E13">
                <wp:simplePos x="0" y="0"/>
                <wp:positionH relativeFrom="column">
                  <wp:posOffset>3206115</wp:posOffset>
                </wp:positionH>
                <wp:positionV relativeFrom="paragraph">
                  <wp:posOffset>-308610</wp:posOffset>
                </wp:positionV>
                <wp:extent cx="2343150" cy="257175"/>
                <wp:effectExtent l="0" t="0" r="635" b="635"/>
                <wp:wrapNone/>
                <wp:docPr id="102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43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41D7F4" w14:textId="77E56240" w:rsidR="00ED0E09" w:rsidRDefault="004364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実施希望年度：令和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3B6935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2.45pt;margin-top:-24.3pt;width:184.5pt;height:20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" stroked="f">
                <v:textbox inset="5.85pt,.7pt,5.85pt,.7pt">
                  <w:txbxContent>
                    <w:p w14:paraId="1C41D7F4" w14:textId="77E56240" w:rsidR="00ED0E09" w:rsidRDefault="0043641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実施希望年度：令和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有害鳥獣侵入防止柵設置希望調査票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(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集計表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)</w:t>
      </w:r>
    </w:p>
    <w:p w14:paraId="20D7E173" w14:textId="77777777" w:rsidR="00ED0E09" w:rsidRDefault="0043641E">
      <w:pPr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【行政区に関すること】</w:t>
      </w: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645"/>
        <w:gridCol w:w="411"/>
        <w:gridCol w:w="1234"/>
        <w:gridCol w:w="823"/>
        <w:gridCol w:w="822"/>
        <w:gridCol w:w="1234"/>
        <w:gridCol w:w="411"/>
        <w:gridCol w:w="1646"/>
      </w:tblGrid>
      <w:tr w:rsidR="00ED0E09" w14:paraId="5EDDF2C9" w14:textId="77777777">
        <w:trPr>
          <w:trHeight w:val="52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B074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①行政区名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040A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町　　　　　　区　　　　　</w:t>
            </w:r>
          </w:p>
        </w:tc>
      </w:tr>
      <w:tr w:rsidR="00ED0E09" w14:paraId="587E35D5" w14:textId="77777777">
        <w:trPr>
          <w:trHeight w:val="52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EC4E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②代表者名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134D" w14:textId="77777777" w:rsidR="00ED0E09" w:rsidRDefault="00ED0E09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</w:tr>
      <w:tr w:rsidR="00ED0E09" w14:paraId="090F78F7" w14:textId="77777777">
        <w:trPr>
          <w:trHeight w:val="52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0371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③電話番号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08CD" w14:textId="77777777" w:rsidR="00ED0E09" w:rsidRDefault="00ED0E09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</w:tr>
      <w:tr w:rsidR="00ED0E09" w14:paraId="6F9B7B83" w14:textId="77777777">
        <w:trPr>
          <w:jc w:val="center"/>
        </w:trPr>
        <w:tc>
          <w:tcPr>
            <w:tcW w:w="10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06310" w14:textId="77777777" w:rsidR="00ED0E09" w:rsidRDefault="00ED0E09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  <w:p w14:paraId="710533A7" w14:textId="77777777" w:rsidR="00ED0E09" w:rsidRDefault="0043641E">
            <w:pPr>
              <w:ind w:firstLineChars="200" w:firstLine="562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【事業に関すること】</w:t>
            </w:r>
          </w:p>
        </w:tc>
      </w:tr>
      <w:tr w:rsidR="00ED0E09" w14:paraId="22612AEF" w14:textId="77777777">
        <w:trPr>
          <w:trHeight w:val="55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3585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④対象鳥獣名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C90" w14:textId="77777777" w:rsidR="00ED0E09" w:rsidRDefault="00ED0E09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</w:tr>
      <w:tr w:rsidR="00ED0E09" w14:paraId="07425E26" w14:textId="77777777">
        <w:trPr>
          <w:trHeight w:val="55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C7CD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⑤受益戸数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C70F" w14:textId="77777777" w:rsidR="00ED0E09" w:rsidRDefault="0043641E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　戸　（※３戸以上であること）</w:t>
            </w:r>
          </w:p>
        </w:tc>
      </w:tr>
      <w:tr w:rsidR="00ED0E09" w14:paraId="55271A75" w14:textId="77777777">
        <w:trPr>
          <w:trHeight w:val="56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872A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⑥受益者氏名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A801F0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5F506B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       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9CF901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     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7701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 xml:space="preserve">           </w:t>
            </w:r>
          </w:p>
        </w:tc>
      </w:tr>
      <w:tr w:rsidR="00ED0E09" w14:paraId="745A0CE6" w14:textId="77777777">
        <w:trPr>
          <w:trHeight w:val="562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E414" w14:textId="77777777" w:rsidR="00ED0E09" w:rsidRDefault="00ED0E09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2056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F0AA7C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</w:t>
            </w:r>
          </w:p>
        </w:tc>
        <w:tc>
          <w:tcPr>
            <w:tcW w:w="205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C91B02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          </w:t>
            </w:r>
          </w:p>
        </w:tc>
        <w:tc>
          <w:tcPr>
            <w:tcW w:w="205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1DEBE5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          </w:t>
            </w:r>
          </w:p>
        </w:tc>
        <w:tc>
          <w:tcPr>
            <w:tcW w:w="2057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BE07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          </w:t>
            </w:r>
          </w:p>
        </w:tc>
      </w:tr>
      <w:tr w:rsidR="00ED0E09" w14:paraId="48D5F812" w14:textId="77777777">
        <w:trPr>
          <w:trHeight w:val="564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C525" w14:textId="77777777" w:rsidR="00ED0E09" w:rsidRDefault="0043641E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⑦受益品目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045E" w14:textId="77777777" w:rsidR="00ED0E09" w:rsidRDefault="0043641E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品　目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6183" w14:textId="77777777" w:rsidR="00ED0E09" w:rsidRDefault="0043641E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栽培面積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6D6D9" w14:textId="77777777" w:rsidR="00ED0E09" w:rsidRDefault="0043641E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被害面積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3120" w14:textId="77777777" w:rsidR="00ED0E09" w:rsidRDefault="0043641E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生産量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80DA" w14:textId="77777777" w:rsidR="00ED0E09" w:rsidRDefault="0043641E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被害量</w:t>
            </w:r>
          </w:p>
        </w:tc>
      </w:tr>
      <w:tr w:rsidR="00ED0E09" w14:paraId="1E40D2A7" w14:textId="77777777">
        <w:trPr>
          <w:trHeight w:val="564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B250" w14:textId="77777777" w:rsidR="00ED0E09" w:rsidRDefault="00ED0E09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96DA" w14:textId="77777777" w:rsidR="00ED0E09" w:rsidRDefault="00ED0E09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329B2" w14:textId="77777777" w:rsidR="00ED0E09" w:rsidRDefault="0043641E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37F49" w14:textId="77777777" w:rsidR="00ED0E09" w:rsidRDefault="0043641E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E365" w14:textId="77777777" w:rsidR="00ED0E09" w:rsidRDefault="0043641E">
            <w:pPr>
              <w:wordWrap w:val="0"/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654B" w14:textId="77777777" w:rsidR="00ED0E09" w:rsidRDefault="0043641E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</w:tr>
      <w:tr w:rsidR="00ED0E09" w14:paraId="3BA19F5E" w14:textId="77777777">
        <w:trPr>
          <w:trHeight w:val="564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136E" w14:textId="77777777" w:rsidR="00ED0E09" w:rsidRDefault="00ED0E09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36BB" w14:textId="77777777" w:rsidR="00ED0E09" w:rsidRDefault="00ED0E09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C809F" w14:textId="77777777" w:rsidR="00ED0E09" w:rsidRDefault="0043641E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F21B0" w14:textId="77777777" w:rsidR="00ED0E09" w:rsidRDefault="0043641E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332E" w14:textId="77777777" w:rsidR="00ED0E09" w:rsidRDefault="0043641E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482D" w14:textId="77777777" w:rsidR="00ED0E09" w:rsidRDefault="0043641E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</w:tr>
      <w:tr w:rsidR="00ED0E09" w14:paraId="03B1E507" w14:textId="77777777">
        <w:trPr>
          <w:trHeight w:val="564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BBC1" w14:textId="77777777" w:rsidR="00ED0E09" w:rsidRDefault="00ED0E09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B674" w14:textId="77777777" w:rsidR="00ED0E09" w:rsidRDefault="00ED0E09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A43B9" w14:textId="77777777" w:rsidR="00ED0E09" w:rsidRDefault="0043641E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50A44" w14:textId="77777777" w:rsidR="00ED0E09" w:rsidRDefault="0043641E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A86C" w14:textId="77777777" w:rsidR="00ED0E09" w:rsidRDefault="0043641E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0947" w14:textId="77777777" w:rsidR="00ED0E09" w:rsidRDefault="0043641E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</w:tr>
      <w:tr w:rsidR="00ED0E09" w14:paraId="50D9AEB5" w14:textId="77777777">
        <w:trPr>
          <w:trHeight w:val="564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F750" w14:textId="77777777" w:rsidR="00ED0E09" w:rsidRDefault="00ED0E09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93A1" w14:textId="77777777" w:rsidR="00ED0E09" w:rsidRDefault="00ED0E09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B399E" w14:textId="77777777" w:rsidR="00ED0E09" w:rsidRDefault="0043641E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E29BA" w14:textId="77777777" w:rsidR="00ED0E09" w:rsidRDefault="0043641E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C1C7" w14:textId="77777777" w:rsidR="00ED0E09" w:rsidRDefault="0043641E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B6C6" w14:textId="77777777" w:rsidR="00ED0E09" w:rsidRDefault="0043641E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</w:tr>
      <w:tr w:rsidR="00ED0E09" w14:paraId="506C8096" w14:textId="77777777">
        <w:trPr>
          <w:trHeight w:val="564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3B6E" w14:textId="77777777" w:rsidR="00ED0E09" w:rsidRDefault="00ED0E09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D774" w14:textId="77777777" w:rsidR="00ED0E09" w:rsidRDefault="00ED0E09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A7DF0" w14:textId="77777777" w:rsidR="00ED0E09" w:rsidRDefault="0043641E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E69AE" w14:textId="77777777" w:rsidR="00ED0E09" w:rsidRDefault="0043641E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1E0A" w14:textId="77777777" w:rsidR="00ED0E09" w:rsidRDefault="0043641E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39B3" w14:textId="77777777" w:rsidR="00ED0E09" w:rsidRDefault="0043641E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</w:tr>
      <w:tr w:rsidR="00ED0E09" w14:paraId="6EF30825" w14:textId="77777777">
        <w:trPr>
          <w:trHeight w:val="564"/>
          <w:jc w:val="center"/>
        </w:trPr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DE4B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⑧受益面積</w:t>
            </w:r>
          </w:p>
        </w:tc>
        <w:tc>
          <w:tcPr>
            <w:tcW w:w="822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5E159" w14:textId="77777777" w:rsidR="00ED0E09" w:rsidRDefault="0043641E">
            <w:pPr>
              <w:spacing w:beforeLines="100" w:before="240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　　　　　　㎡</w:t>
            </w:r>
          </w:p>
        </w:tc>
      </w:tr>
      <w:tr w:rsidR="00ED0E09" w14:paraId="6714504A" w14:textId="77777777">
        <w:trPr>
          <w:trHeight w:val="55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542C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⑨設置規模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0902" w14:textId="77777777" w:rsidR="00ED0E09" w:rsidRDefault="0043641E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総延長　　　　　　　　ｍ</w:t>
            </w:r>
          </w:p>
        </w:tc>
      </w:tr>
      <w:tr w:rsidR="00ED0E09" w14:paraId="4668E44C" w14:textId="77777777">
        <w:trPr>
          <w:trHeight w:val="127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1A6D" w14:textId="77777777" w:rsidR="00ED0E09" w:rsidRDefault="0043641E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⑩柵の種類　（〇で囲む）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7E86" w14:textId="77777777" w:rsidR="00ED0E09" w:rsidRDefault="0043641E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電気柵　ワイヤーメッシュ柵　金網柵　その他（　　　　　）</w:t>
            </w:r>
          </w:p>
          <w:p w14:paraId="119D93A1" w14:textId="77777777" w:rsidR="00ED0E09" w:rsidRDefault="00ED0E09">
            <w:pPr>
              <w:ind w:firstLineChars="50" w:firstLine="80"/>
              <w:rPr>
                <w:rFonts w:ascii="ＭＳ ゴシック" w:eastAsia="ＭＳ ゴシック" w:hAnsi="ＭＳ ゴシック"/>
                <w:b/>
                <w:sz w:val="16"/>
              </w:rPr>
            </w:pPr>
          </w:p>
          <w:p w14:paraId="65353CC3" w14:textId="77777777" w:rsidR="00ED0E09" w:rsidRDefault="0043641E">
            <w:pPr>
              <w:ind w:firstLineChars="50" w:firstLine="141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電気柵の場合【（　）台、地際補強資材の希望（　有・無　）】</w:t>
            </w:r>
          </w:p>
        </w:tc>
      </w:tr>
    </w:tbl>
    <w:p w14:paraId="410B212F" w14:textId="42D16787" w:rsidR="00ED0E09" w:rsidRDefault="0043641E">
      <w:pPr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※提出期限：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令和８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年８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月３１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日（月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）</w:t>
      </w:r>
    </w:p>
    <w:p w14:paraId="6304DF4A" w14:textId="77777777" w:rsidR="00ED0E09" w:rsidRDefault="0043641E">
      <w:pPr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※提</w:t>
      </w:r>
      <w:r>
        <w:rPr>
          <w:rFonts w:ascii="ＭＳ ゴシック" w:eastAsia="ＭＳ ゴシック" w:hAnsi="ＭＳ ゴシック" w:hint="eastAsia"/>
          <w:b/>
          <w:sz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</w:rPr>
        <w:t>出</w:t>
      </w:r>
      <w:r>
        <w:rPr>
          <w:rFonts w:ascii="ＭＳ ゴシック" w:eastAsia="ＭＳ ゴシック" w:hAnsi="ＭＳ ゴシック" w:hint="eastAsia"/>
          <w:b/>
          <w:sz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</w:rPr>
        <w:t>先：宇城市農政課、三角支所経済建設課、</w:t>
      </w:r>
    </w:p>
    <w:p w14:paraId="4CF70435" w14:textId="6AD301B7" w:rsidR="00ED0E09" w:rsidRDefault="0043641E">
      <w:pPr>
        <w:ind w:firstLineChars="600" w:firstLine="1687"/>
      </w:pPr>
      <w:r>
        <w:rPr>
          <w:rFonts w:ascii="ＭＳ ゴシック" w:eastAsia="ＭＳ ゴシック" w:hAnsi="ＭＳ ゴシック" w:hint="eastAsia"/>
          <w:b/>
          <w:sz w:val="28"/>
        </w:rPr>
        <w:t>小川支所経済建設課、豊野支所総合窓口課</w:t>
      </w:r>
      <w:r>
        <w:rPr>
          <w:rFonts w:ascii="ＭＳ ゴシック" w:eastAsia="ＭＳ ゴシック" w:hAnsi="ＭＳ ゴシック" w:hint="eastAsia"/>
          <w:b/>
          <w:sz w:val="28"/>
        </w:rPr>
        <w:t>経済建設係</w:t>
      </w:r>
    </w:p>
    <w:sectPr w:rsidR="00ED0E09">
      <w:headerReference w:type="default" r:id="rId6"/>
      <w:pgSz w:w="11906" w:h="16838"/>
      <w:pgMar w:top="1701" w:right="1418" w:bottom="1418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9F4B" w14:textId="77777777" w:rsidR="0043641E" w:rsidRDefault="0043641E">
      <w:r>
        <w:separator/>
      </w:r>
    </w:p>
  </w:endnote>
  <w:endnote w:type="continuationSeparator" w:id="0">
    <w:p w14:paraId="7C3E5A10" w14:textId="77777777" w:rsidR="0043641E" w:rsidRDefault="0043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CCEA" w14:textId="77777777" w:rsidR="0043641E" w:rsidRDefault="0043641E">
      <w:r>
        <w:separator/>
      </w:r>
    </w:p>
  </w:footnote>
  <w:footnote w:type="continuationSeparator" w:id="0">
    <w:p w14:paraId="26E9474B" w14:textId="77777777" w:rsidR="0043641E" w:rsidRDefault="0043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FFE4" w14:textId="77777777" w:rsidR="00ED0E09" w:rsidRDefault="00ED0E09">
    <w:pPr>
      <w:pStyle w:val="a3"/>
      <w:wordWrap w:val="0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9"/>
    <w:rsid w:val="00410234"/>
    <w:rsid w:val="0043641E"/>
    <w:rsid w:val="00E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0B2F3"/>
  <w15:chartTrackingRefBased/>
  <w15:docId w15:val="{FEF1CCCB-FB48-4D40-874A-2F18E621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　雄真</dc:creator>
  <cp:lastModifiedBy>中山　智貴</cp:lastModifiedBy>
  <cp:revision>16</cp:revision>
  <dcterms:created xsi:type="dcterms:W3CDTF">2020-11-13T04:21:00Z</dcterms:created>
  <dcterms:modified xsi:type="dcterms:W3CDTF">2026-06-11T05:25:00Z</dcterms:modified>
</cp:coreProperties>
</file>