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38A53F7D" w14:textId="77777777">
        <w:trPr>
          <w:trHeight w:val="400"/>
        </w:trPr>
        <w:tc>
          <w:tcPr>
            <w:tcW w:w="9634" w:type="dxa"/>
            <w:gridSpan w:val="3"/>
          </w:tcPr>
          <w:p w14:paraId="6F7A0F2E" w14:textId="77777777" w:rsidR="008020C0" w:rsidRPr="008974FC" w:rsidRDefault="008020C0">
            <w:pPr>
              <w:suppressAutoHyphens/>
              <w:kinsoku w:val="0"/>
              <w:autoSpaceDE w:val="0"/>
              <w:autoSpaceDN w:val="0"/>
              <w:spacing w:line="366" w:lineRule="atLeast"/>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1D7C5D1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470D0AF6"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8974FC" w14:paraId="3B51896B" w14:textId="77777777">
        <w:trPr>
          <w:trHeight w:val="273"/>
        </w:trPr>
        <w:tc>
          <w:tcPr>
            <w:tcW w:w="3343" w:type="dxa"/>
            <w:tcBorders>
              <w:top w:val="single" w:sz="24" w:space="0" w:color="auto"/>
            </w:tcBorders>
          </w:tcPr>
          <w:p w14:paraId="3A71D482"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3BF24EA7"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59C024D3"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p w14:paraId="4211B4BF" w14:textId="32FA3907"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48657724" w14:textId="77777777" w:rsidTr="00260A8D">
        <w:trPr>
          <w:trHeight w:val="848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8974FC" w:rsidRDefault="008020C0" w:rsidP="00D41752">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612891BF" w14:textId="59DE095E"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中小企業信用保険法第２条第５項第５号の規定による認定申請書（イ－①）</w:t>
            </w:r>
          </w:p>
          <w:p w14:paraId="6C6C356F"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p w14:paraId="0E4AD67E"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497BC3C4" w14:textId="2AB6495A" w:rsidR="008020C0" w:rsidRPr="008974FC" w:rsidRDefault="008020C0" w:rsidP="00633E11">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33E11"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6DC9077A" w14:textId="77777777" w:rsidR="00633E11" w:rsidRPr="008974FC" w:rsidRDefault="00633E11" w:rsidP="00633E11">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p w14:paraId="2C120BD9"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4B5D4EE9"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55A91AA2" w14:textId="380E3354"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33E11"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33E11" w:rsidRPr="008974FC">
              <w:rPr>
                <w:rFonts w:asciiTheme="majorEastAsia" w:eastAsiaTheme="majorEastAsia" w:hAnsiTheme="majorEastAsia" w:hint="eastAsia"/>
                <w:color w:val="000000"/>
                <w:kern w:val="0"/>
                <w:u w:val="single" w:color="000000"/>
                <w:lang w:eastAsia="zh-TW"/>
              </w:rPr>
              <w:t xml:space="preserve">　印</w:t>
            </w:r>
            <w:r w:rsidRPr="008974FC">
              <w:rPr>
                <w:rFonts w:asciiTheme="majorEastAsia" w:eastAsiaTheme="majorEastAsia" w:hAnsiTheme="majorEastAsia" w:hint="eastAsia"/>
                <w:color w:val="000000"/>
                <w:kern w:val="0"/>
                <w:u w:val="single" w:color="000000"/>
                <w:lang w:eastAsia="zh-TW"/>
              </w:rPr>
              <w:t xml:space="preserve"> </w:t>
            </w:r>
          </w:p>
          <w:p w14:paraId="536F9876"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p>
          <w:p w14:paraId="7B38B803" w14:textId="69DBD2F4" w:rsidR="008020C0" w:rsidRPr="008974FC" w:rsidRDefault="008020C0" w:rsidP="005946B4">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33E11"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（注２）</w:t>
            </w:r>
            <w:r w:rsidRPr="008974FC">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8974FC" w:rsidRDefault="008020C0">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6776CF5B"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53FDB272"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r w:rsidR="008020C0" w:rsidRPr="008974FC" w14:paraId="7E53577E" w14:textId="77777777">
              <w:trPr>
                <w:trHeight w:val="388"/>
              </w:trPr>
              <w:tc>
                <w:tcPr>
                  <w:tcW w:w="3163" w:type="dxa"/>
                  <w:tcBorders>
                    <w:top w:val="single" w:sz="24" w:space="0" w:color="auto"/>
                  </w:tcBorders>
                </w:tcPr>
                <w:p w14:paraId="72D486BD"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165" w:type="dxa"/>
                </w:tcPr>
                <w:p w14:paraId="5E4201FC"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25530E2B"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bl>
          <w:p w14:paraId="4EB52D23" w14:textId="6F8FB28D" w:rsidR="008020C0" w:rsidRPr="008974FC" w:rsidRDefault="008020C0" w:rsidP="00D43113">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8974FC" w:rsidRDefault="008020C0" w:rsidP="00D43113">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7CE23340" w14:textId="03E1C23C" w:rsidR="008924D9"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kern w:val="0"/>
                <w:lang w:eastAsia="zh-TW"/>
              </w:rPr>
              <w:t xml:space="preserve">１　事業開始年月日　　　　　　　　　　　　　　　</w:t>
            </w:r>
            <w:r w:rsidRPr="008974FC">
              <w:rPr>
                <w:rFonts w:asciiTheme="majorEastAsia" w:eastAsiaTheme="majorEastAsia" w:hAnsiTheme="majorEastAsia" w:hint="eastAsia"/>
                <w:color w:val="000000"/>
                <w:kern w:val="0"/>
                <w:u w:val="single"/>
                <w:lang w:eastAsia="zh-TW"/>
              </w:rPr>
              <w:t xml:space="preserve">　　　年　　　月　　　日</w:t>
            </w:r>
          </w:p>
          <w:p w14:paraId="26BDB909" w14:textId="77777777" w:rsidR="008924D9"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p>
          <w:p w14:paraId="4513DFD9" w14:textId="10B91094" w:rsidR="008020C0"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売上高等</w:t>
            </w:r>
          </w:p>
          <w:p w14:paraId="267F64E5"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Ｂ－Ａ</w:t>
            </w:r>
          </w:p>
          <w:p w14:paraId="004E6F99" w14:textId="59DFFED0"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Ｂ</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w:t>
            </w:r>
            <w:r w:rsidRPr="008974FC">
              <w:rPr>
                <w:rFonts w:asciiTheme="majorEastAsia" w:eastAsiaTheme="majorEastAsia" w:hAnsiTheme="majorEastAsia"/>
                <w:color w:val="000000"/>
                <w:kern w:val="0"/>
                <w:lang w:eastAsia="zh-TW"/>
              </w:rPr>
              <w:t xml:space="preserve">100  </w:t>
            </w:r>
            <w:r w:rsidRPr="008974FC">
              <w:rPr>
                <w:rFonts w:asciiTheme="majorEastAsia" w:eastAsiaTheme="majorEastAsia" w:hAnsiTheme="majorEastAsia" w:hint="eastAsia"/>
                <w:color w:val="000000"/>
                <w:kern w:val="0"/>
                <w:lang w:eastAsia="zh-TW"/>
              </w:rPr>
              <w:t xml:space="preserve">　　　　　　　　</w:t>
            </w:r>
            <w:r w:rsidR="008924D9"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減少率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p>
          <w:p w14:paraId="5C1C0238"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rPr>
              <w:t>Ａ：申込時点における最近３か月間の売上高等</w:t>
            </w:r>
          </w:p>
          <w:p w14:paraId="398DFCAE" w14:textId="402CE490" w:rsidR="008020C0" w:rsidRPr="008974FC" w:rsidRDefault="008020C0">
            <w:pPr>
              <w:suppressAutoHyphens/>
              <w:kinsoku w:val="0"/>
              <w:overflowPunct w:val="0"/>
              <w:autoSpaceDE w:val="0"/>
              <w:autoSpaceDN w:val="0"/>
              <w:adjustRightInd w:val="0"/>
              <w:ind w:firstLineChars="400" w:firstLine="84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C0270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00C0270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r w:rsidRPr="008974FC">
              <w:rPr>
                <w:rFonts w:asciiTheme="majorEastAsia" w:eastAsiaTheme="majorEastAsia" w:hAnsiTheme="majorEastAsia" w:hint="eastAsia"/>
                <w:color w:val="000000"/>
                <w:kern w:val="0"/>
              </w:rPr>
              <w:t>（注３）</w:t>
            </w:r>
          </w:p>
          <w:p w14:paraId="17237B60"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Ｂ：Ａの期間に対応する前年の３か月間の売上高等</w:t>
            </w:r>
          </w:p>
          <w:p w14:paraId="1D4703B2" w14:textId="0C852772" w:rsidR="00CA14EB" w:rsidRPr="00260A8D" w:rsidRDefault="008020C0" w:rsidP="00260A8D">
            <w:pPr>
              <w:suppressAutoHyphens/>
              <w:kinsoku w:val="0"/>
              <w:overflowPunct w:val="0"/>
              <w:autoSpaceDE w:val="0"/>
              <w:autoSpaceDN w:val="0"/>
              <w:adjustRightInd w:val="0"/>
              <w:ind w:firstLineChars="400" w:firstLine="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r w:rsidR="00C0270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00C02705"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注３）</w:t>
            </w:r>
          </w:p>
        </w:tc>
      </w:tr>
    </w:tbl>
    <w:p w14:paraId="779871BF" w14:textId="77777777"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2E50AC24" w14:textId="64E0C0BC"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（注２）「販売数量の減少」又は「売上高の減少」等を入れる。</w:t>
      </w:r>
    </w:p>
    <w:p w14:paraId="67E8AF60" w14:textId="77777777"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（注３）企業全体の売上高等を記載。</w:t>
      </w:r>
    </w:p>
    <w:p w14:paraId="649CEEF5" w14:textId="77777777" w:rsidR="008020C0" w:rsidRPr="008974FC" w:rsidRDefault="008020C0" w:rsidP="008020C0">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73881B38" w14:textId="77777777" w:rsidR="008020C0" w:rsidRPr="008974FC" w:rsidRDefault="008020C0" w:rsidP="007B0EC6">
      <w:pPr>
        <w:pStyle w:val="af0"/>
        <w:numPr>
          <w:ilvl w:val="0"/>
          <w:numId w:val="10"/>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6F8C0D7C" w14:textId="535AA891" w:rsidR="00260A8D" w:rsidRPr="00260A8D" w:rsidRDefault="008020C0" w:rsidP="00260A8D">
      <w:pPr>
        <w:pStyle w:val="af0"/>
        <w:numPr>
          <w:ilvl w:val="0"/>
          <w:numId w:val="10"/>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p w14:paraId="4F13280A" w14:textId="77777777" w:rsidR="00260A8D" w:rsidRPr="00260A8D" w:rsidRDefault="00260A8D" w:rsidP="00260A8D">
      <w:pPr>
        <w:pStyle w:val="af0"/>
        <w:suppressAutoHyphens/>
        <w:wordWrap w:val="0"/>
        <w:spacing w:line="240" w:lineRule="exact"/>
        <w:ind w:leftChars="0" w:left="570"/>
        <w:jc w:val="left"/>
        <w:textAlignment w:val="baseline"/>
        <w:rPr>
          <w:rFonts w:asciiTheme="majorEastAsia" w:eastAsiaTheme="majorEastAsia" w:hAnsiTheme="majorEastAsia"/>
          <w:color w:val="000000"/>
          <w:spacing w:val="16"/>
          <w:kern w:val="0"/>
        </w:rPr>
      </w:pPr>
    </w:p>
    <w:tbl>
      <w:tblPr>
        <w:tblStyle w:val="a3"/>
        <w:tblW w:w="0" w:type="auto"/>
        <w:tblLook w:val="04A0" w:firstRow="1" w:lastRow="0" w:firstColumn="1" w:lastColumn="0" w:noHBand="0" w:noVBand="1"/>
      </w:tblPr>
      <w:tblGrid>
        <w:gridCol w:w="9628"/>
      </w:tblGrid>
      <w:tr w:rsidR="00260A8D" w14:paraId="1D6B8F1B" w14:textId="77777777" w:rsidTr="00260A8D">
        <w:tc>
          <w:tcPr>
            <w:tcW w:w="9628" w:type="dxa"/>
            <w:vAlign w:val="center"/>
          </w:tcPr>
          <w:p w14:paraId="1F3FCFAF" w14:textId="6CF7E973" w:rsidR="00260A8D" w:rsidRPr="008974FC" w:rsidRDefault="00260A8D" w:rsidP="00A34325">
            <w:pPr>
              <w:suppressAutoHyphens/>
              <w:kinsoku w:val="0"/>
              <w:overflowPunct w:val="0"/>
              <w:autoSpaceDE w:val="0"/>
              <w:autoSpaceDN w:val="0"/>
              <w:adjustRightInd w:val="0"/>
              <w:spacing w:line="274" w:lineRule="atLeas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6E0F4224" w14:textId="77777777" w:rsidR="00260A8D" w:rsidRPr="008974FC" w:rsidRDefault="00260A8D" w:rsidP="00A34325">
            <w:pPr>
              <w:suppressAutoHyphens/>
              <w:kinsoku w:val="0"/>
              <w:wordWrap w:val="0"/>
              <w:overflowPunct w:val="0"/>
              <w:autoSpaceDE w:val="0"/>
              <w:autoSpaceDN w:val="0"/>
              <w:adjustRightInd w:val="0"/>
              <w:spacing w:line="274" w:lineRule="atLeast"/>
              <w:ind w:firstLineChars="300" w:firstLine="726"/>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5A69498D" w14:textId="487F8B29" w:rsidR="00260A8D" w:rsidRPr="008974FC" w:rsidRDefault="00260A8D" w:rsidP="00A34325">
            <w:pPr>
              <w:suppressAutoHyphens/>
              <w:kinsoku w:val="0"/>
              <w:wordWrap w:val="0"/>
              <w:overflowPunct w:val="0"/>
              <w:autoSpaceDE w:val="0"/>
              <w:autoSpaceDN w:val="0"/>
              <w:adjustRightInd w:val="0"/>
              <w:spacing w:line="274" w:lineRule="atLeast"/>
              <w:ind w:firstLineChars="300" w:firstLine="726"/>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申請のとおり、相違ないことを認定します。</w:t>
            </w:r>
          </w:p>
          <w:p w14:paraId="14378469" w14:textId="77777777" w:rsidR="00260A8D" w:rsidRPr="008974FC" w:rsidRDefault="00260A8D" w:rsidP="00A34325">
            <w:pPr>
              <w:suppressAutoHyphens/>
              <w:kinsoku w:val="0"/>
              <w:wordWrap w:val="0"/>
              <w:overflowPunct w:val="0"/>
              <w:autoSpaceDE w:val="0"/>
              <w:autoSpaceDN w:val="0"/>
              <w:adjustRightInd w:val="0"/>
              <w:spacing w:line="274" w:lineRule="atLeast"/>
              <w:ind w:firstLineChars="200" w:firstLine="484"/>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30DF6FFC" w14:textId="600A768A" w:rsidR="00260A8D" w:rsidRPr="008974FC" w:rsidRDefault="00260A8D" w:rsidP="00A34325">
            <w:pPr>
              <w:suppressAutoHyphens/>
              <w:kinsoku w:val="0"/>
              <w:wordWrap w:val="0"/>
              <w:overflowPunct w:val="0"/>
              <w:autoSpaceDE w:val="0"/>
              <w:autoSpaceDN w:val="0"/>
              <w:adjustRightInd w:val="0"/>
              <w:spacing w:line="274" w:lineRule="atLeast"/>
              <w:ind w:firstLineChars="900" w:firstLine="2178"/>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年　　　月　　　日から　　　　年　　　月　　　日まで</w:t>
            </w:r>
          </w:p>
          <w:p w14:paraId="6656ACFF" w14:textId="77777777" w:rsidR="00A34325" w:rsidRPr="00A34325" w:rsidRDefault="00A34325" w:rsidP="00A34325">
            <w:pPr>
              <w:suppressAutoHyphens/>
              <w:kinsoku w:val="0"/>
              <w:wordWrap w:val="0"/>
              <w:overflowPunct w:val="0"/>
              <w:autoSpaceDE w:val="0"/>
              <w:autoSpaceDN w:val="0"/>
              <w:adjustRightInd w:val="0"/>
              <w:textAlignment w:val="baseline"/>
              <w:rPr>
                <w:rFonts w:asciiTheme="majorEastAsia" w:eastAsiaTheme="majorEastAsia" w:hAnsiTheme="majorEastAsia"/>
                <w:color w:val="000000"/>
                <w:spacing w:val="16"/>
                <w:kern w:val="0"/>
                <w:sz w:val="8"/>
                <w:szCs w:val="12"/>
              </w:rPr>
            </w:pPr>
          </w:p>
          <w:p w14:paraId="55473408" w14:textId="0C03E221" w:rsidR="00A34325" w:rsidRDefault="00A34325" w:rsidP="00A34325">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spacing w:val="16"/>
                <w:kern w:val="0"/>
              </w:rPr>
              <w:t xml:space="preserve">　　　　　　　　　　　　　　　　</w:t>
            </w:r>
            <w:r w:rsidR="00260A8D"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659776" behindDoc="0" locked="0" layoutInCell="1" allowOverlap="1" wp14:anchorId="06F21A83" wp14:editId="3A3D69C6">
                      <wp:simplePos x="0" y="0"/>
                      <wp:positionH relativeFrom="column">
                        <wp:posOffset>5342890</wp:posOffset>
                      </wp:positionH>
                      <wp:positionV relativeFrom="paragraph">
                        <wp:posOffset>6350</wp:posOffset>
                      </wp:positionV>
                      <wp:extent cx="191135" cy="180340"/>
                      <wp:effectExtent l="0" t="0" r="18415" b="10160"/>
                      <wp:wrapNone/>
                      <wp:docPr id="1" name="正方形/長方形 1"/>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9CABB" id="正方形/長方形 1" o:spid="_x0000_s1026" style="position:absolute;left:0;text-align:left;margin-left:420.7pt;margin-top:.5pt;width:15.05pt;height:14.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00260A8D" w:rsidRPr="008974FC">
              <w:rPr>
                <w:rFonts w:asciiTheme="majorEastAsia" w:eastAsiaTheme="majorEastAsia" w:hAnsiTheme="majorEastAsia" w:hint="eastAsia"/>
                <w:color w:val="000000"/>
                <w:spacing w:val="16"/>
                <w:kern w:val="0"/>
                <w:lang w:eastAsia="zh-TW"/>
              </w:rPr>
              <w:t>認定者名</w:t>
            </w:r>
            <w:r w:rsidR="00260A8D" w:rsidRPr="008974FC">
              <w:rPr>
                <w:rFonts w:asciiTheme="majorEastAsia" w:eastAsiaTheme="majorEastAsia" w:hAnsiTheme="majorEastAsia" w:hint="eastAsia"/>
                <w:color w:val="000000"/>
                <w:spacing w:val="16"/>
                <w:kern w:val="0"/>
              </w:rPr>
              <w:t xml:space="preserve">　宇城市長　</w:t>
            </w:r>
            <w:r w:rsidR="00E47BBF">
              <w:rPr>
                <w:rFonts w:asciiTheme="majorEastAsia" w:eastAsiaTheme="majorEastAsia" w:hAnsiTheme="majorEastAsia" w:hint="eastAsia"/>
                <w:color w:val="000000"/>
                <w:spacing w:val="16"/>
                <w:kern w:val="0"/>
              </w:rPr>
              <w:t>末松　直洋</w:t>
            </w:r>
            <w:r w:rsidR="00260A8D" w:rsidRPr="008974FC">
              <w:rPr>
                <w:rFonts w:asciiTheme="majorEastAsia" w:eastAsiaTheme="majorEastAsia" w:hAnsiTheme="majorEastAsia" w:hint="eastAsia"/>
                <w:color w:val="000000"/>
                <w:spacing w:val="16"/>
                <w:kern w:val="0"/>
              </w:rPr>
              <w:t xml:space="preserve">　印</w:t>
            </w:r>
          </w:p>
          <w:p w14:paraId="53707CAB" w14:textId="286D7C2D" w:rsidR="00A34325" w:rsidRPr="00A34325" w:rsidRDefault="00A34325" w:rsidP="00A34325">
            <w:pPr>
              <w:suppressAutoHyphens/>
              <w:kinsoku w:val="0"/>
              <w:wordWrap w:val="0"/>
              <w:overflowPunct w:val="0"/>
              <w:autoSpaceDE w:val="0"/>
              <w:autoSpaceDN w:val="0"/>
              <w:adjustRightInd w:val="0"/>
              <w:jc w:val="center"/>
              <w:textAlignment w:val="baseline"/>
              <w:rPr>
                <w:rFonts w:asciiTheme="majorEastAsia" w:eastAsiaTheme="majorEastAsia" w:hAnsiTheme="majorEastAsia"/>
                <w:color w:val="000000"/>
                <w:spacing w:val="16"/>
                <w:kern w:val="0"/>
                <w:sz w:val="14"/>
                <w:szCs w:val="18"/>
              </w:rPr>
            </w:pPr>
          </w:p>
        </w:tc>
      </w:tr>
    </w:tbl>
    <w:p w14:paraId="53596BC3" w14:textId="77777777" w:rsidR="006C7C7C" w:rsidRDefault="006C7C7C" w:rsidP="00A34325">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6888A264" w14:textId="5093DB85" w:rsidR="00A34325" w:rsidRPr="008974FC" w:rsidRDefault="00A34325" w:rsidP="00A34325">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（中小企業信用保険法第２条第５項第５号イ-</w:t>
      </w:r>
      <w:r>
        <w:rPr>
          <w:rFonts w:asciiTheme="majorEastAsia" w:eastAsiaTheme="majorEastAsia" w:hAnsiTheme="majorEastAsia" w:hint="eastAsia"/>
          <w:color w:val="000000"/>
          <w:spacing w:val="16"/>
          <w:kern w:val="0"/>
          <w:szCs w:val="21"/>
        </w:rPr>
        <w:t>①</w:t>
      </w:r>
      <w:r w:rsidRPr="008974FC">
        <w:rPr>
          <w:rFonts w:asciiTheme="majorEastAsia" w:eastAsiaTheme="majorEastAsia" w:hAnsiTheme="majorEastAsia" w:hint="eastAsia"/>
          <w:color w:val="000000"/>
          <w:spacing w:val="16"/>
          <w:kern w:val="0"/>
          <w:szCs w:val="21"/>
        </w:rPr>
        <w:t>関係　認定申請書添付書類・宇城市）</w:t>
      </w:r>
    </w:p>
    <w:p w14:paraId="64C9A78E" w14:textId="4C026A85" w:rsidR="00A75C7D" w:rsidRPr="00A34325" w:rsidRDefault="00A75C7D" w:rsidP="00260A8D">
      <w:pPr>
        <w:rPr>
          <w:rFonts w:asciiTheme="majorEastAsia" w:eastAsiaTheme="majorEastAsia" w:hAnsiTheme="majorEastAsia"/>
        </w:rPr>
      </w:pPr>
    </w:p>
    <w:p w14:paraId="272DEC32" w14:textId="77777777" w:rsidR="00A75C7D" w:rsidRPr="008974FC" w:rsidRDefault="00A75C7D" w:rsidP="00A75C7D">
      <w:pPr>
        <w:jc w:val="center"/>
        <w:rPr>
          <w:rFonts w:asciiTheme="majorEastAsia" w:eastAsiaTheme="majorEastAsia" w:hAnsiTheme="majorEastAsia"/>
          <w:b/>
        </w:rPr>
      </w:pPr>
      <w:r w:rsidRPr="008974FC">
        <w:rPr>
          <w:rFonts w:asciiTheme="majorEastAsia" w:eastAsiaTheme="majorEastAsia" w:hAnsiTheme="majorEastAsia" w:hint="eastAsia"/>
          <w:b/>
        </w:rPr>
        <w:t>売上高等推移表</w:t>
      </w:r>
    </w:p>
    <w:p w14:paraId="27CB0C70" w14:textId="77777777" w:rsidR="00A75C7D" w:rsidRPr="008974FC" w:rsidRDefault="00A75C7D" w:rsidP="00A75C7D">
      <w:pPr>
        <w:rPr>
          <w:rFonts w:asciiTheme="majorEastAsia" w:eastAsiaTheme="majorEastAsia" w:hAnsiTheme="majorEastAsia"/>
        </w:rPr>
      </w:pPr>
      <w:r w:rsidRPr="008974FC">
        <w:rPr>
          <w:rFonts w:asciiTheme="majorEastAsia" w:eastAsiaTheme="majorEastAsia" w:hAnsiTheme="majorEastAsia" w:hint="eastAsia"/>
          <w:noProof/>
        </w:rPr>
        <mc:AlternateContent>
          <mc:Choice Requires="wps">
            <w:drawing>
              <wp:anchor distT="0" distB="0" distL="114300" distR="114300" simplePos="0" relativeHeight="251676160" behindDoc="0" locked="0" layoutInCell="1" allowOverlap="1" wp14:anchorId="469C8F27" wp14:editId="66FE2E16">
                <wp:simplePos x="0" y="0"/>
                <wp:positionH relativeFrom="column">
                  <wp:posOffset>-394335</wp:posOffset>
                </wp:positionH>
                <wp:positionV relativeFrom="paragraph">
                  <wp:posOffset>302895</wp:posOffset>
                </wp:positionV>
                <wp:extent cx="609600" cy="21907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AC7C02A" w14:textId="77777777" w:rsidR="00A75C7D" w:rsidRPr="00D73457" w:rsidRDefault="00A75C7D" w:rsidP="00A75C7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C8F27" id="_x0000_t202" coordsize="21600,21600" o:spt="202" path="m,l,21600r21600,l21600,xe">
                <v:stroke joinstyle="miter"/>
                <v:path gradientshapeok="t" o:connecttype="rect"/>
              </v:shapetype>
              <v:shape id="テキスト ボックス 9" o:spid="_x0000_s1026" type="#_x0000_t202" style="position:absolute;left:0;text-align:left;margin-left:-31.05pt;margin-top:23.85pt;width:48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" filled="f" stroked="f">
                <v:stroke dashstyle="1 1" endcap="round"/>
                <v:textbox inset="5.85pt,.7pt,5.85pt,.7pt">
                  <w:txbxContent>
                    <w:p w14:paraId="3AC7C02A" w14:textId="77777777" w:rsidR="00A75C7D" w:rsidRPr="00D73457" w:rsidRDefault="00A75C7D" w:rsidP="00A75C7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p>
    <w:tbl>
      <w:tblPr>
        <w:tblpPr w:leftFromText="142" w:rightFromText="142" w:vertAnchor="text" w:horzAnchor="margin" w:tblpX="434" w:tblpY="164"/>
        <w:tblW w:w="90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25"/>
        <w:gridCol w:w="2977"/>
        <w:gridCol w:w="3070"/>
      </w:tblGrid>
      <w:tr w:rsidR="00A75C7D" w:rsidRPr="008974FC" w14:paraId="4D571252" w14:textId="77777777" w:rsidTr="00BA0FAF">
        <w:trPr>
          <w:trHeight w:val="420"/>
        </w:trPr>
        <w:tc>
          <w:tcPr>
            <w:tcW w:w="3025" w:type="dxa"/>
            <w:tcBorders>
              <w:top w:val="single" w:sz="4" w:space="0" w:color="auto"/>
              <w:left w:val="single" w:sz="4" w:space="0" w:color="auto"/>
              <w:bottom w:val="single" w:sz="4" w:space="0" w:color="auto"/>
              <w:right w:val="single" w:sz="4" w:space="0" w:color="auto"/>
            </w:tcBorders>
            <w:vAlign w:val="center"/>
          </w:tcPr>
          <w:p w14:paraId="33A8E919" w14:textId="77777777" w:rsidR="00A75C7D" w:rsidRPr="008974FC" w:rsidRDefault="00A75C7D" w:rsidP="00BA0FAF">
            <w:pPr>
              <w:jc w:val="center"/>
              <w:rPr>
                <w:rFonts w:asciiTheme="majorEastAsia" w:eastAsiaTheme="majorEastAsia" w:hAnsiTheme="majorEastAsia"/>
              </w:rPr>
            </w:pPr>
            <w:r w:rsidRPr="008974FC">
              <w:rPr>
                <w:rFonts w:asciiTheme="majorEastAsia" w:eastAsiaTheme="majorEastAsia" w:hAnsiTheme="majorEastAsia" w:hint="eastAsia"/>
              </w:rPr>
              <w:t>業種名</w:t>
            </w:r>
          </w:p>
        </w:tc>
        <w:tc>
          <w:tcPr>
            <w:tcW w:w="2977" w:type="dxa"/>
            <w:tcBorders>
              <w:top w:val="single" w:sz="4" w:space="0" w:color="auto"/>
              <w:left w:val="single" w:sz="4" w:space="0" w:color="auto"/>
              <w:bottom w:val="single" w:sz="4" w:space="0" w:color="auto"/>
              <w:right w:val="single" w:sz="4" w:space="0" w:color="auto"/>
            </w:tcBorders>
            <w:vAlign w:val="center"/>
          </w:tcPr>
          <w:p w14:paraId="720337B3" w14:textId="77777777" w:rsidR="00A75C7D" w:rsidRPr="008974FC" w:rsidRDefault="00A75C7D" w:rsidP="00BA0FAF">
            <w:pPr>
              <w:jc w:val="center"/>
              <w:rPr>
                <w:rFonts w:asciiTheme="majorEastAsia" w:eastAsiaTheme="majorEastAsia" w:hAnsiTheme="majorEastAsia"/>
              </w:rPr>
            </w:pPr>
            <w:r w:rsidRPr="008974FC">
              <w:rPr>
                <w:rFonts w:asciiTheme="majorEastAsia" w:eastAsiaTheme="majorEastAsia" w:hAnsiTheme="majorEastAsia" w:hint="eastAsia"/>
              </w:rPr>
              <w:t>最近１年間の売上高</w:t>
            </w:r>
          </w:p>
        </w:tc>
        <w:tc>
          <w:tcPr>
            <w:tcW w:w="3070" w:type="dxa"/>
            <w:tcBorders>
              <w:top w:val="single" w:sz="4" w:space="0" w:color="auto"/>
              <w:left w:val="single" w:sz="4" w:space="0" w:color="auto"/>
              <w:bottom w:val="single" w:sz="4" w:space="0" w:color="auto"/>
              <w:right w:val="single" w:sz="4" w:space="0" w:color="auto"/>
            </w:tcBorders>
            <w:vAlign w:val="center"/>
          </w:tcPr>
          <w:p w14:paraId="007CC325" w14:textId="77777777" w:rsidR="00A75C7D" w:rsidRPr="008974FC" w:rsidRDefault="00A75C7D" w:rsidP="00BA0FAF">
            <w:pPr>
              <w:jc w:val="center"/>
              <w:rPr>
                <w:rFonts w:asciiTheme="majorEastAsia" w:eastAsiaTheme="majorEastAsia" w:hAnsiTheme="majorEastAsia"/>
              </w:rPr>
            </w:pPr>
            <w:r w:rsidRPr="008974FC">
              <w:rPr>
                <w:rFonts w:asciiTheme="majorEastAsia" w:eastAsiaTheme="majorEastAsia" w:hAnsiTheme="majorEastAsia" w:hint="eastAsia"/>
              </w:rPr>
              <w:t>構成比</w:t>
            </w:r>
          </w:p>
        </w:tc>
      </w:tr>
      <w:tr w:rsidR="00A75C7D" w:rsidRPr="008974FC" w14:paraId="330BA81D" w14:textId="77777777" w:rsidTr="00260A8D">
        <w:trPr>
          <w:trHeight w:val="387"/>
        </w:trPr>
        <w:tc>
          <w:tcPr>
            <w:tcW w:w="3025" w:type="dxa"/>
            <w:tcBorders>
              <w:top w:val="single" w:sz="4" w:space="0" w:color="auto"/>
              <w:left w:val="single" w:sz="4" w:space="0" w:color="auto"/>
              <w:bottom w:val="dotted" w:sz="4" w:space="0" w:color="auto"/>
              <w:right w:val="single" w:sz="4" w:space="0" w:color="auto"/>
            </w:tcBorders>
            <w:vAlign w:val="center"/>
          </w:tcPr>
          <w:p w14:paraId="2066B041"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業</w:t>
            </w:r>
          </w:p>
        </w:tc>
        <w:tc>
          <w:tcPr>
            <w:tcW w:w="2977" w:type="dxa"/>
            <w:tcBorders>
              <w:top w:val="single" w:sz="4" w:space="0" w:color="auto"/>
              <w:left w:val="single" w:sz="4" w:space="0" w:color="auto"/>
              <w:bottom w:val="dotted" w:sz="4" w:space="0" w:color="auto"/>
              <w:right w:val="single" w:sz="4" w:space="0" w:color="auto"/>
            </w:tcBorders>
            <w:vAlign w:val="center"/>
          </w:tcPr>
          <w:p w14:paraId="1E84721A"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3070" w:type="dxa"/>
            <w:tcBorders>
              <w:top w:val="single" w:sz="4" w:space="0" w:color="auto"/>
              <w:left w:val="single" w:sz="4" w:space="0" w:color="auto"/>
              <w:bottom w:val="dotted" w:sz="4" w:space="0" w:color="auto"/>
              <w:right w:val="single" w:sz="4" w:space="0" w:color="auto"/>
            </w:tcBorders>
            <w:vAlign w:val="center"/>
          </w:tcPr>
          <w:p w14:paraId="5A1A03AB"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w:t>
            </w:r>
          </w:p>
        </w:tc>
      </w:tr>
      <w:tr w:rsidR="00A75C7D" w:rsidRPr="008974FC" w14:paraId="1DFC968E" w14:textId="77777777" w:rsidTr="00260A8D">
        <w:trPr>
          <w:trHeight w:val="387"/>
        </w:trPr>
        <w:tc>
          <w:tcPr>
            <w:tcW w:w="3025" w:type="dxa"/>
            <w:tcBorders>
              <w:top w:val="dotted" w:sz="4" w:space="0" w:color="auto"/>
              <w:left w:val="single" w:sz="4" w:space="0" w:color="auto"/>
              <w:bottom w:val="dotted" w:sz="4" w:space="0" w:color="auto"/>
              <w:right w:val="single" w:sz="4" w:space="0" w:color="auto"/>
            </w:tcBorders>
            <w:vAlign w:val="center"/>
          </w:tcPr>
          <w:p w14:paraId="613D3713"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業</w:t>
            </w:r>
          </w:p>
        </w:tc>
        <w:tc>
          <w:tcPr>
            <w:tcW w:w="2977" w:type="dxa"/>
            <w:tcBorders>
              <w:top w:val="dotted" w:sz="4" w:space="0" w:color="auto"/>
              <w:left w:val="single" w:sz="4" w:space="0" w:color="auto"/>
              <w:bottom w:val="dotted" w:sz="4" w:space="0" w:color="auto"/>
              <w:right w:val="single" w:sz="4" w:space="0" w:color="auto"/>
            </w:tcBorders>
            <w:vAlign w:val="center"/>
          </w:tcPr>
          <w:p w14:paraId="0476CC3E" w14:textId="77777777" w:rsidR="00A75C7D" w:rsidRPr="008974FC" w:rsidRDefault="00A75C7D" w:rsidP="00260A8D">
            <w:pPr>
              <w:ind w:right="-13"/>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3070" w:type="dxa"/>
            <w:tcBorders>
              <w:top w:val="dotted" w:sz="4" w:space="0" w:color="auto"/>
              <w:left w:val="single" w:sz="4" w:space="0" w:color="auto"/>
              <w:bottom w:val="dotted" w:sz="4" w:space="0" w:color="auto"/>
              <w:right w:val="single" w:sz="4" w:space="0" w:color="auto"/>
            </w:tcBorders>
            <w:vAlign w:val="center"/>
          </w:tcPr>
          <w:p w14:paraId="5C860F0F" w14:textId="77777777" w:rsidR="00A75C7D" w:rsidRPr="008974FC" w:rsidRDefault="00A75C7D" w:rsidP="00260A8D">
            <w:pPr>
              <w:ind w:right="43"/>
              <w:jc w:val="right"/>
              <w:rPr>
                <w:rFonts w:asciiTheme="majorEastAsia" w:eastAsiaTheme="majorEastAsia" w:hAnsiTheme="majorEastAsia"/>
              </w:rPr>
            </w:pPr>
            <w:r w:rsidRPr="008974FC">
              <w:rPr>
                <w:rFonts w:asciiTheme="majorEastAsia" w:eastAsiaTheme="majorEastAsia" w:hAnsiTheme="majorEastAsia" w:hint="eastAsia"/>
              </w:rPr>
              <w:t>％</w:t>
            </w:r>
          </w:p>
        </w:tc>
      </w:tr>
      <w:tr w:rsidR="00A75C7D" w:rsidRPr="008974FC" w14:paraId="624D9E7B" w14:textId="77777777" w:rsidTr="00260A8D">
        <w:trPr>
          <w:trHeight w:val="387"/>
        </w:trPr>
        <w:tc>
          <w:tcPr>
            <w:tcW w:w="3025" w:type="dxa"/>
            <w:tcBorders>
              <w:top w:val="dotted" w:sz="4" w:space="0" w:color="auto"/>
              <w:left w:val="single" w:sz="4" w:space="0" w:color="auto"/>
              <w:bottom w:val="dotted" w:sz="4" w:space="0" w:color="auto"/>
              <w:right w:val="single" w:sz="4" w:space="0" w:color="auto"/>
            </w:tcBorders>
            <w:vAlign w:val="center"/>
          </w:tcPr>
          <w:p w14:paraId="7E2892D5"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業</w:t>
            </w:r>
          </w:p>
        </w:tc>
        <w:tc>
          <w:tcPr>
            <w:tcW w:w="2977" w:type="dxa"/>
            <w:tcBorders>
              <w:top w:val="dotted" w:sz="4" w:space="0" w:color="auto"/>
              <w:left w:val="single" w:sz="4" w:space="0" w:color="auto"/>
              <w:bottom w:val="dotted" w:sz="4" w:space="0" w:color="auto"/>
              <w:right w:val="single" w:sz="4" w:space="0" w:color="auto"/>
            </w:tcBorders>
            <w:vAlign w:val="center"/>
          </w:tcPr>
          <w:p w14:paraId="7595FFFE"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3070" w:type="dxa"/>
            <w:tcBorders>
              <w:top w:val="dotted" w:sz="4" w:space="0" w:color="auto"/>
              <w:left w:val="single" w:sz="4" w:space="0" w:color="auto"/>
              <w:bottom w:val="dotted" w:sz="4" w:space="0" w:color="auto"/>
              <w:right w:val="single" w:sz="4" w:space="0" w:color="auto"/>
            </w:tcBorders>
            <w:vAlign w:val="center"/>
          </w:tcPr>
          <w:p w14:paraId="168AB4FA"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w:t>
            </w:r>
          </w:p>
        </w:tc>
      </w:tr>
      <w:tr w:rsidR="00A75C7D" w:rsidRPr="008974FC" w14:paraId="3D1BC673" w14:textId="77777777" w:rsidTr="00260A8D">
        <w:trPr>
          <w:trHeight w:val="387"/>
        </w:trPr>
        <w:tc>
          <w:tcPr>
            <w:tcW w:w="3025" w:type="dxa"/>
            <w:tcBorders>
              <w:top w:val="dotted" w:sz="4" w:space="0" w:color="auto"/>
              <w:left w:val="single" w:sz="4" w:space="0" w:color="auto"/>
              <w:bottom w:val="single" w:sz="4" w:space="0" w:color="auto"/>
              <w:right w:val="single" w:sz="4" w:space="0" w:color="auto"/>
            </w:tcBorders>
            <w:vAlign w:val="center"/>
          </w:tcPr>
          <w:p w14:paraId="56C5AF59" w14:textId="77777777" w:rsidR="00A75C7D" w:rsidRPr="008974FC" w:rsidRDefault="00A75C7D" w:rsidP="00260A8D">
            <w:pPr>
              <w:wordWrap w:val="0"/>
              <w:jc w:val="right"/>
              <w:rPr>
                <w:rFonts w:asciiTheme="majorEastAsia" w:eastAsiaTheme="majorEastAsia" w:hAnsiTheme="majorEastAsia"/>
              </w:rPr>
            </w:pPr>
            <w:r w:rsidRPr="008974FC">
              <w:rPr>
                <w:rFonts w:asciiTheme="majorEastAsia" w:eastAsiaTheme="majorEastAsia" w:hAnsiTheme="majorEastAsia" w:hint="eastAsia"/>
              </w:rPr>
              <w:t>業</w:t>
            </w:r>
          </w:p>
        </w:tc>
        <w:tc>
          <w:tcPr>
            <w:tcW w:w="2977" w:type="dxa"/>
            <w:tcBorders>
              <w:top w:val="dotted" w:sz="4" w:space="0" w:color="auto"/>
              <w:left w:val="single" w:sz="4" w:space="0" w:color="auto"/>
              <w:bottom w:val="single" w:sz="4" w:space="0" w:color="auto"/>
              <w:right w:val="single" w:sz="4" w:space="0" w:color="auto"/>
            </w:tcBorders>
            <w:vAlign w:val="center"/>
          </w:tcPr>
          <w:p w14:paraId="78E4BAED" w14:textId="0EEACF97" w:rsidR="00A75C7D" w:rsidRPr="008974FC" w:rsidRDefault="00A75C7D" w:rsidP="00260A8D">
            <w:pPr>
              <w:ind w:right="-13"/>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3070" w:type="dxa"/>
            <w:tcBorders>
              <w:top w:val="dotted" w:sz="4" w:space="0" w:color="auto"/>
              <w:left w:val="single" w:sz="4" w:space="0" w:color="auto"/>
              <w:bottom w:val="single" w:sz="4" w:space="0" w:color="auto"/>
              <w:right w:val="single" w:sz="4" w:space="0" w:color="auto"/>
            </w:tcBorders>
            <w:vAlign w:val="center"/>
          </w:tcPr>
          <w:p w14:paraId="79E40EE1"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w:t>
            </w:r>
          </w:p>
        </w:tc>
      </w:tr>
    </w:tbl>
    <w:p w14:paraId="736B9D57" w14:textId="77777777" w:rsidR="002E6DDD" w:rsidRPr="008974FC" w:rsidRDefault="00A75C7D" w:rsidP="00A75C7D">
      <w:pPr>
        <w:rPr>
          <w:rFonts w:asciiTheme="majorEastAsia" w:eastAsiaTheme="majorEastAsia" w:hAnsiTheme="majorEastAsia"/>
        </w:rPr>
      </w:pPr>
      <w:r w:rsidRPr="008974FC">
        <w:rPr>
          <w:rFonts w:asciiTheme="majorEastAsia" w:eastAsiaTheme="majorEastAsia" w:hAnsiTheme="majorEastAsia" w:hint="eastAsia"/>
        </w:rPr>
        <w:t>・業種欄には営んでいる全ての業種をご記入ください。</w:t>
      </w:r>
    </w:p>
    <w:p w14:paraId="6D98F53A" w14:textId="6A059680" w:rsidR="00A75C7D" w:rsidRPr="008974FC" w:rsidRDefault="00A75C7D" w:rsidP="00A75C7D">
      <w:pPr>
        <w:rPr>
          <w:rFonts w:asciiTheme="majorEastAsia" w:eastAsiaTheme="majorEastAsia" w:hAnsiTheme="majorEastAsia"/>
        </w:rPr>
      </w:pPr>
      <w:r w:rsidRPr="008974FC">
        <w:rPr>
          <w:rFonts w:asciiTheme="majorEastAsia" w:eastAsiaTheme="majorEastAsia" w:hAnsiTheme="majorEastAsia" w:hint="eastAsia"/>
        </w:rPr>
        <w:t>（日本標準産業分類の中分類番号と中分類業種名）</w:t>
      </w:r>
    </w:p>
    <w:p w14:paraId="2004AEE7" w14:textId="77777777" w:rsidR="00A75C7D" w:rsidRPr="008974FC" w:rsidRDefault="00A75C7D" w:rsidP="00A75C7D">
      <w:pPr>
        <w:rPr>
          <w:rFonts w:asciiTheme="majorEastAsia" w:eastAsiaTheme="majorEastAsia" w:hAnsiTheme="majorEastAsia"/>
        </w:rPr>
      </w:pPr>
      <w:r w:rsidRPr="008974FC">
        <w:rPr>
          <w:rFonts w:asciiTheme="majorEastAsia" w:eastAsiaTheme="majorEastAsia" w:hAnsiTheme="majorEastAsia" w:hint="eastAsia"/>
        </w:rPr>
        <w:t>・指定業種の売上高を合算して記載することも可。</w:t>
      </w:r>
    </w:p>
    <w:p w14:paraId="6EB69F12" w14:textId="77777777" w:rsidR="00A75C7D" w:rsidRPr="008974FC" w:rsidRDefault="00A75C7D" w:rsidP="00A75C7D">
      <w:pPr>
        <w:rPr>
          <w:rFonts w:asciiTheme="majorEastAsia" w:eastAsiaTheme="majorEastAsia" w:hAnsiTheme="majorEastAsia"/>
        </w:rPr>
      </w:pPr>
      <w:r w:rsidRPr="008974FC">
        <w:rPr>
          <w:rFonts w:asciiTheme="majorEastAsia" w:eastAsiaTheme="majorEastAsia" w:hAnsiTheme="majorEastAsia" w:hint="eastAsia"/>
          <w:noProof/>
        </w:rPr>
        <mc:AlternateContent>
          <mc:Choice Requires="wps">
            <w:drawing>
              <wp:anchor distT="0" distB="0" distL="114300" distR="114300" simplePos="0" relativeHeight="251677184" behindDoc="0" locked="0" layoutInCell="1" allowOverlap="1" wp14:anchorId="6C8FA8BE" wp14:editId="3C6FC43C">
                <wp:simplePos x="0" y="0"/>
                <wp:positionH relativeFrom="column">
                  <wp:posOffset>-451485</wp:posOffset>
                </wp:positionH>
                <wp:positionV relativeFrom="paragraph">
                  <wp:posOffset>311150</wp:posOffset>
                </wp:positionV>
                <wp:extent cx="609600" cy="2190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746F6A9" w14:textId="77777777" w:rsidR="00A75C7D" w:rsidRPr="00D73457" w:rsidRDefault="00A75C7D" w:rsidP="00A75C7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FA8BE" id="テキスト ボックス 10" o:spid="_x0000_s1027" type="#_x0000_t202" style="position:absolute;left:0;text-align:left;margin-left:-35.55pt;margin-top:24.5pt;width:48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" filled="f" stroked="f">
                <v:stroke dashstyle="1 1" endcap="round"/>
                <v:textbox inset="5.85pt,.7pt,5.85pt,.7pt">
                  <w:txbxContent>
                    <w:p w14:paraId="2746F6A9" w14:textId="77777777" w:rsidR="00A75C7D" w:rsidRPr="00D73457" w:rsidRDefault="00A75C7D" w:rsidP="00A75C7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v:textbox>
              </v:shape>
            </w:pict>
          </mc:Fallback>
        </mc:AlternateContent>
      </w:r>
    </w:p>
    <w:p w14:paraId="6F01567E" w14:textId="77777777" w:rsidR="00A75C7D" w:rsidRPr="008974FC" w:rsidRDefault="00A75C7D" w:rsidP="00A75C7D">
      <w:pPr>
        <w:rPr>
          <w:rFonts w:asciiTheme="majorEastAsia" w:eastAsiaTheme="majorEastAsia" w:hAnsiTheme="majorEastAsia"/>
        </w:rPr>
      </w:pPr>
    </w:p>
    <w:tbl>
      <w:tblPr>
        <w:tblpPr w:leftFromText="142" w:rightFromText="142" w:vertAnchor="text" w:horzAnchor="margin" w:tblpXSpec="center" w:tblpY="-7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4110"/>
        <w:gridCol w:w="4149"/>
      </w:tblGrid>
      <w:tr w:rsidR="00A75C7D" w:rsidRPr="008974FC" w14:paraId="597F97F6" w14:textId="77777777" w:rsidTr="00260A8D">
        <w:trPr>
          <w:trHeight w:val="360"/>
        </w:trPr>
        <w:tc>
          <w:tcPr>
            <w:tcW w:w="1092" w:type="dxa"/>
          </w:tcPr>
          <w:p w14:paraId="216021C7" w14:textId="77777777" w:rsidR="00A75C7D" w:rsidRPr="008974FC" w:rsidRDefault="00A75C7D" w:rsidP="00BA0FAF">
            <w:pPr>
              <w:rPr>
                <w:rFonts w:asciiTheme="majorEastAsia" w:eastAsiaTheme="majorEastAsia" w:hAnsiTheme="majorEastAsia"/>
              </w:rPr>
            </w:pPr>
          </w:p>
        </w:tc>
        <w:tc>
          <w:tcPr>
            <w:tcW w:w="4110" w:type="dxa"/>
          </w:tcPr>
          <w:p w14:paraId="7FFC8876" w14:textId="77777777" w:rsidR="00A75C7D" w:rsidRPr="008974FC" w:rsidRDefault="00A75C7D" w:rsidP="00BA0FAF">
            <w:pPr>
              <w:rPr>
                <w:rFonts w:asciiTheme="majorEastAsia" w:eastAsiaTheme="majorEastAsia" w:hAnsiTheme="majorEastAsia"/>
              </w:rPr>
            </w:pPr>
            <w:r w:rsidRPr="008974FC">
              <w:rPr>
                <w:rFonts w:asciiTheme="majorEastAsia" w:eastAsiaTheme="majorEastAsia" w:hAnsiTheme="majorEastAsia" w:hint="eastAsia"/>
                <w:b/>
              </w:rPr>
              <w:t>企業全体</w:t>
            </w:r>
            <w:r w:rsidRPr="008974FC">
              <w:rPr>
                <w:rFonts w:asciiTheme="majorEastAsia" w:eastAsiaTheme="majorEastAsia" w:hAnsiTheme="majorEastAsia" w:hint="eastAsia"/>
              </w:rPr>
              <w:t>の</w:t>
            </w:r>
          </w:p>
          <w:p w14:paraId="160C076A" w14:textId="5CE05458" w:rsidR="00A75C7D" w:rsidRPr="008974FC" w:rsidRDefault="00A75C7D" w:rsidP="00BA0FAF">
            <w:pPr>
              <w:rPr>
                <w:rFonts w:asciiTheme="majorEastAsia" w:eastAsiaTheme="majorEastAsia" w:hAnsiTheme="majorEastAsia"/>
              </w:rPr>
            </w:pPr>
            <w:r w:rsidRPr="008974FC">
              <w:rPr>
                <w:rFonts w:asciiTheme="majorEastAsia" w:eastAsiaTheme="majorEastAsia" w:hAnsiTheme="majorEastAsia" w:hint="eastAsia"/>
              </w:rPr>
              <w:t>最近３ヶ月の</w:t>
            </w:r>
            <w:r w:rsidRPr="008974FC">
              <w:rPr>
                <w:rFonts w:asciiTheme="majorEastAsia" w:eastAsiaTheme="majorEastAsia" w:hAnsiTheme="majorEastAsia" w:hint="eastAsia"/>
                <w:u w:val="single"/>
              </w:rPr>
              <w:t xml:space="preserve">※　　　　　</w:t>
            </w:r>
            <w:r w:rsidR="00260A8D">
              <w:rPr>
                <w:rFonts w:asciiTheme="majorEastAsia" w:eastAsiaTheme="majorEastAsia" w:hAnsiTheme="majorEastAsia" w:hint="eastAsia"/>
                <w:u w:val="single"/>
              </w:rPr>
              <w:t xml:space="preserve">　</w:t>
            </w:r>
            <w:r w:rsidRPr="008974FC">
              <w:rPr>
                <w:rFonts w:asciiTheme="majorEastAsia" w:eastAsiaTheme="majorEastAsia" w:hAnsiTheme="majorEastAsia" w:hint="eastAsia"/>
                <w:u w:val="single"/>
              </w:rPr>
              <w:t xml:space="preserve">　　</w:t>
            </w:r>
          </w:p>
          <w:p w14:paraId="66851A63" w14:textId="2D41F23D" w:rsidR="00A75C7D" w:rsidRPr="008974FC" w:rsidRDefault="00A75C7D" w:rsidP="00BA0FAF">
            <w:pPr>
              <w:rPr>
                <w:rFonts w:asciiTheme="majorEastAsia" w:eastAsiaTheme="majorEastAsia" w:hAnsiTheme="majorEastAsia"/>
              </w:rPr>
            </w:pPr>
            <w:r w:rsidRPr="008974FC">
              <w:rPr>
                <w:rFonts w:asciiTheme="majorEastAsia" w:eastAsiaTheme="majorEastAsia" w:hAnsiTheme="majorEastAsia" w:hint="eastAsia"/>
              </w:rPr>
              <w:t>（</w:t>
            </w:r>
            <w:r w:rsidRPr="008974FC">
              <w:rPr>
                <w:rFonts w:asciiTheme="majorEastAsia" w:eastAsiaTheme="majorEastAsia" w:hAnsiTheme="majorEastAsia" w:hint="eastAsia"/>
                <w:color w:val="FF0000"/>
              </w:rPr>
              <w:t xml:space="preserve">　</w:t>
            </w:r>
            <w:r w:rsidR="00260A8D">
              <w:rPr>
                <w:rFonts w:asciiTheme="majorEastAsia" w:eastAsiaTheme="majorEastAsia" w:hAnsiTheme="majorEastAsia" w:hint="eastAsia"/>
                <w:color w:val="FF0000"/>
              </w:rPr>
              <w:t xml:space="preserve">　</w:t>
            </w:r>
            <w:r w:rsidRPr="008974FC">
              <w:rPr>
                <w:rFonts w:asciiTheme="majorEastAsia" w:eastAsiaTheme="majorEastAsia" w:hAnsiTheme="majorEastAsia" w:hint="eastAsia"/>
              </w:rPr>
              <w:t xml:space="preserve">　年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月～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年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月）</w:t>
            </w:r>
          </w:p>
        </w:tc>
        <w:tc>
          <w:tcPr>
            <w:tcW w:w="4149" w:type="dxa"/>
          </w:tcPr>
          <w:p w14:paraId="1B52409A" w14:textId="77777777" w:rsidR="00A75C7D" w:rsidRPr="008974FC" w:rsidRDefault="00A75C7D" w:rsidP="00BA0FAF">
            <w:pPr>
              <w:rPr>
                <w:rFonts w:asciiTheme="majorEastAsia" w:eastAsiaTheme="majorEastAsia" w:hAnsiTheme="majorEastAsia"/>
                <w:kern w:val="0"/>
              </w:rPr>
            </w:pPr>
            <w:r w:rsidRPr="008974FC">
              <w:rPr>
                <w:rFonts w:asciiTheme="majorEastAsia" w:eastAsiaTheme="majorEastAsia" w:hAnsiTheme="majorEastAsia" w:hint="eastAsia"/>
                <w:b/>
                <w:kern w:val="0"/>
              </w:rPr>
              <w:t>企業全体</w:t>
            </w:r>
            <w:r w:rsidRPr="008974FC">
              <w:rPr>
                <w:rFonts w:asciiTheme="majorEastAsia" w:eastAsiaTheme="majorEastAsia" w:hAnsiTheme="majorEastAsia" w:hint="eastAsia"/>
                <w:kern w:val="0"/>
              </w:rPr>
              <w:t>の</w:t>
            </w:r>
          </w:p>
          <w:p w14:paraId="3D85185B" w14:textId="77777777" w:rsidR="00A75C7D" w:rsidRPr="008974FC" w:rsidRDefault="00A75C7D" w:rsidP="00BA0FAF">
            <w:pPr>
              <w:rPr>
                <w:rFonts w:asciiTheme="majorEastAsia" w:eastAsiaTheme="majorEastAsia" w:hAnsiTheme="majorEastAsia"/>
                <w:u w:val="single"/>
              </w:rPr>
            </w:pPr>
            <w:r w:rsidRPr="008974FC">
              <w:rPr>
                <w:rFonts w:asciiTheme="majorEastAsia" w:eastAsiaTheme="majorEastAsia" w:hAnsiTheme="majorEastAsia" w:hint="eastAsia"/>
                <w:spacing w:val="26"/>
                <w:kern w:val="0"/>
                <w:fitText w:val="1260" w:id="-873836800"/>
              </w:rPr>
              <w:t>前年同月</w:t>
            </w:r>
            <w:r w:rsidRPr="008974FC">
              <w:rPr>
                <w:rFonts w:asciiTheme="majorEastAsia" w:eastAsiaTheme="majorEastAsia" w:hAnsiTheme="majorEastAsia" w:hint="eastAsia"/>
                <w:spacing w:val="1"/>
                <w:kern w:val="0"/>
                <w:fitText w:val="1260" w:id="-873836800"/>
              </w:rPr>
              <w:t>の</w:t>
            </w:r>
            <w:r w:rsidRPr="008974FC">
              <w:rPr>
                <w:rFonts w:asciiTheme="majorEastAsia" w:eastAsiaTheme="majorEastAsia" w:hAnsiTheme="majorEastAsia" w:hint="eastAsia"/>
                <w:u w:val="single"/>
              </w:rPr>
              <w:t xml:space="preserve">※　　　　　　　　</w:t>
            </w:r>
          </w:p>
          <w:p w14:paraId="36042EAE" w14:textId="3A0AB99D" w:rsidR="00A75C7D" w:rsidRPr="008974FC" w:rsidRDefault="00A75C7D" w:rsidP="00BA0FAF">
            <w:pPr>
              <w:rPr>
                <w:rFonts w:asciiTheme="majorEastAsia" w:eastAsiaTheme="majorEastAsia" w:hAnsiTheme="majorEastAsia"/>
              </w:rPr>
            </w:pPr>
            <w:r w:rsidRPr="008974FC">
              <w:rPr>
                <w:rFonts w:asciiTheme="majorEastAsia" w:eastAsiaTheme="majorEastAsia" w:hAnsiTheme="majorEastAsia" w:hint="eastAsia"/>
              </w:rPr>
              <w:t xml:space="preserve">（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年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月～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 xml:space="preserve">　年　　</w:t>
            </w:r>
            <w:r w:rsidR="00260A8D">
              <w:rPr>
                <w:rFonts w:asciiTheme="majorEastAsia" w:eastAsiaTheme="majorEastAsia" w:hAnsiTheme="majorEastAsia" w:hint="eastAsia"/>
              </w:rPr>
              <w:t xml:space="preserve">　</w:t>
            </w:r>
            <w:r w:rsidRPr="008974FC">
              <w:rPr>
                <w:rFonts w:asciiTheme="majorEastAsia" w:eastAsiaTheme="majorEastAsia" w:hAnsiTheme="majorEastAsia" w:hint="eastAsia"/>
              </w:rPr>
              <w:t>月）</w:t>
            </w:r>
          </w:p>
        </w:tc>
      </w:tr>
      <w:tr w:rsidR="00A75C7D" w:rsidRPr="008974FC" w14:paraId="574624B3" w14:textId="77777777" w:rsidTr="00260A8D">
        <w:trPr>
          <w:trHeight w:val="435"/>
        </w:trPr>
        <w:tc>
          <w:tcPr>
            <w:tcW w:w="1092" w:type="dxa"/>
            <w:tcBorders>
              <w:bottom w:val="dotted" w:sz="4" w:space="0" w:color="auto"/>
            </w:tcBorders>
            <w:vAlign w:val="center"/>
          </w:tcPr>
          <w:p w14:paraId="0EF58E8A"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月</w:t>
            </w:r>
          </w:p>
        </w:tc>
        <w:tc>
          <w:tcPr>
            <w:tcW w:w="4110" w:type="dxa"/>
            <w:tcBorders>
              <w:bottom w:val="dotted" w:sz="4" w:space="0" w:color="auto"/>
            </w:tcBorders>
            <w:vAlign w:val="center"/>
          </w:tcPr>
          <w:p w14:paraId="7D69F342"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4149" w:type="dxa"/>
            <w:tcBorders>
              <w:bottom w:val="dotted" w:sz="4" w:space="0" w:color="auto"/>
            </w:tcBorders>
            <w:vAlign w:val="center"/>
          </w:tcPr>
          <w:p w14:paraId="64A634D8"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r>
      <w:tr w:rsidR="00A75C7D" w:rsidRPr="008974FC" w14:paraId="15B36D86" w14:textId="77777777" w:rsidTr="00260A8D">
        <w:trPr>
          <w:trHeight w:val="435"/>
        </w:trPr>
        <w:tc>
          <w:tcPr>
            <w:tcW w:w="1092" w:type="dxa"/>
            <w:tcBorders>
              <w:top w:val="dotted" w:sz="4" w:space="0" w:color="auto"/>
              <w:bottom w:val="dotted" w:sz="4" w:space="0" w:color="auto"/>
            </w:tcBorders>
            <w:vAlign w:val="center"/>
          </w:tcPr>
          <w:p w14:paraId="38FAC5E3"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月</w:t>
            </w:r>
          </w:p>
        </w:tc>
        <w:tc>
          <w:tcPr>
            <w:tcW w:w="4110" w:type="dxa"/>
            <w:tcBorders>
              <w:top w:val="dotted" w:sz="4" w:space="0" w:color="auto"/>
              <w:bottom w:val="dotted" w:sz="4" w:space="0" w:color="auto"/>
            </w:tcBorders>
            <w:vAlign w:val="center"/>
          </w:tcPr>
          <w:p w14:paraId="07866DA9" w14:textId="12F8A0EB"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4149" w:type="dxa"/>
            <w:tcBorders>
              <w:top w:val="dotted" w:sz="4" w:space="0" w:color="auto"/>
              <w:bottom w:val="dotted" w:sz="4" w:space="0" w:color="auto"/>
            </w:tcBorders>
            <w:vAlign w:val="center"/>
          </w:tcPr>
          <w:p w14:paraId="4B2997DA"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r>
      <w:tr w:rsidR="00A75C7D" w:rsidRPr="008974FC" w14:paraId="0A20C378" w14:textId="77777777" w:rsidTr="00260A8D">
        <w:trPr>
          <w:trHeight w:val="435"/>
        </w:trPr>
        <w:tc>
          <w:tcPr>
            <w:tcW w:w="1092" w:type="dxa"/>
            <w:tcBorders>
              <w:top w:val="dotted" w:sz="4" w:space="0" w:color="auto"/>
              <w:bottom w:val="double" w:sz="4" w:space="0" w:color="auto"/>
            </w:tcBorders>
            <w:vAlign w:val="center"/>
          </w:tcPr>
          <w:p w14:paraId="1F7D73AA"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月</w:t>
            </w:r>
          </w:p>
        </w:tc>
        <w:tc>
          <w:tcPr>
            <w:tcW w:w="4110" w:type="dxa"/>
            <w:tcBorders>
              <w:top w:val="dotted" w:sz="4" w:space="0" w:color="auto"/>
              <w:bottom w:val="double" w:sz="4" w:space="0" w:color="auto"/>
            </w:tcBorders>
            <w:vAlign w:val="center"/>
          </w:tcPr>
          <w:p w14:paraId="2ACB0D43" w14:textId="77777777" w:rsidR="00A75C7D" w:rsidRPr="008974FC" w:rsidRDefault="00A75C7D" w:rsidP="00260A8D">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4149" w:type="dxa"/>
            <w:tcBorders>
              <w:top w:val="dotted" w:sz="4" w:space="0" w:color="auto"/>
              <w:bottom w:val="double" w:sz="4" w:space="0" w:color="auto"/>
            </w:tcBorders>
            <w:vAlign w:val="center"/>
          </w:tcPr>
          <w:p w14:paraId="4AC88846" w14:textId="0FE4BF98" w:rsidR="00A75C7D" w:rsidRPr="008974FC" w:rsidRDefault="00260A8D" w:rsidP="00260A8D">
            <w:pPr>
              <w:ind w:rightChars="-47" w:right="-99"/>
              <w:jc w:val="right"/>
              <w:rPr>
                <w:rFonts w:asciiTheme="majorEastAsia" w:eastAsiaTheme="majorEastAsia" w:hAnsiTheme="majorEastAsia"/>
              </w:rPr>
            </w:pPr>
            <w:r>
              <w:rPr>
                <w:rFonts w:asciiTheme="majorEastAsia" w:eastAsiaTheme="majorEastAsia" w:hAnsiTheme="majorEastAsia" w:hint="eastAsia"/>
              </w:rPr>
              <w:t>円</w:t>
            </w:r>
          </w:p>
        </w:tc>
      </w:tr>
      <w:tr w:rsidR="00A75C7D" w:rsidRPr="008974FC" w14:paraId="0BD0CEA3" w14:textId="77777777" w:rsidTr="00260A8D">
        <w:trPr>
          <w:trHeight w:val="664"/>
        </w:trPr>
        <w:tc>
          <w:tcPr>
            <w:tcW w:w="1092" w:type="dxa"/>
            <w:tcBorders>
              <w:top w:val="double" w:sz="4" w:space="0" w:color="auto"/>
            </w:tcBorders>
            <w:vAlign w:val="center"/>
          </w:tcPr>
          <w:p w14:paraId="25F7847F" w14:textId="77777777" w:rsidR="00A75C7D" w:rsidRPr="008974FC" w:rsidRDefault="00A75C7D" w:rsidP="00BA0FAF">
            <w:pPr>
              <w:jc w:val="center"/>
              <w:rPr>
                <w:rFonts w:asciiTheme="majorEastAsia" w:eastAsiaTheme="majorEastAsia" w:hAnsiTheme="majorEastAsia"/>
              </w:rPr>
            </w:pPr>
            <w:r w:rsidRPr="008974FC">
              <w:rPr>
                <w:rFonts w:asciiTheme="majorEastAsia" w:eastAsiaTheme="majorEastAsia" w:hAnsiTheme="majorEastAsia" w:hint="eastAsia"/>
              </w:rPr>
              <w:t>合計</w:t>
            </w:r>
          </w:p>
        </w:tc>
        <w:tc>
          <w:tcPr>
            <w:tcW w:w="4110" w:type="dxa"/>
            <w:tcBorders>
              <w:top w:val="double" w:sz="4" w:space="0" w:color="auto"/>
            </w:tcBorders>
          </w:tcPr>
          <w:p w14:paraId="23A2D4EE" w14:textId="77777777" w:rsidR="00A75C7D" w:rsidRPr="008974FC" w:rsidRDefault="00A75C7D" w:rsidP="00BA0FAF">
            <w:pPr>
              <w:ind w:right="-88"/>
              <w:jc w:val="left"/>
              <w:rPr>
                <w:rFonts w:asciiTheme="majorEastAsia" w:eastAsiaTheme="majorEastAsia" w:hAnsiTheme="majorEastAsia"/>
              </w:rPr>
            </w:pPr>
            <w:r w:rsidRPr="008974FC">
              <w:rPr>
                <w:rFonts w:asciiTheme="majorEastAsia" w:eastAsiaTheme="majorEastAsia" w:hAnsiTheme="majorEastAsia" w:hint="eastAsia"/>
                <w:sz w:val="20"/>
              </w:rPr>
              <w:t>【認定申請書のA欄に記入】</w:t>
            </w:r>
          </w:p>
          <w:p w14:paraId="38CF6B4E" w14:textId="77777777" w:rsidR="00A75C7D" w:rsidRPr="008974FC" w:rsidRDefault="00A75C7D" w:rsidP="00BA0FAF">
            <w:pPr>
              <w:jc w:val="right"/>
              <w:rPr>
                <w:rFonts w:asciiTheme="majorEastAsia" w:eastAsiaTheme="majorEastAsia" w:hAnsiTheme="majorEastAsia"/>
              </w:rPr>
            </w:pPr>
            <w:r w:rsidRPr="008974FC">
              <w:rPr>
                <w:rFonts w:asciiTheme="majorEastAsia" w:eastAsiaTheme="majorEastAsia" w:hAnsiTheme="majorEastAsia" w:hint="eastAsia"/>
              </w:rPr>
              <w:t>円</w:t>
            </w:r>
          </w:p>
        </w:tc>
        <w:tc>
          <w:tcPr>
            <w:tcW w:w="4149" w:type="dxa"/>
            <w:tcBorders>
              <w:top w:val="double" w:sz="4" w:space="0" w:color="auto"/>
            </w:tcBorders>
          </w:tcPr>
          <w:p w14:paraId="085455B3" w14:textId="77777777" w:rsidR="00A75C7D" w:rsidRPr="008974FC" w:rsidRDefault="00A75C7D" w:rsidP="00BA0FAF">
            <w:pPr>
              <w:rPr>
                <w:rFonts w:asciiTheme="majorEastAsia" w:eastAsiaTheme="majorEastAsia" w:hAnsiTheme="majorEastAsia"/>
                <w:sz w:val="20"/>
              </w:rPr>
            </w:pPr>
            <w:r w:rsidRPr="008974FC">
              <w:rPr>
                <w:rFonts w:asciiTheme="majorEastAsia" w:eastAsiaTheme="majorEastAsia" w:hAnsiTheme="majorEastAsia" w:hint="eastAsia"/>
                <w:sz w:val="20"/>
              </w:rPr>
              <w:t>【認定申請書のB欄に記入】</w:t>
            </w:r>
          </w:p>
          <w:p w14:paraId="266856A5" w14:textId="77777777" w:rsidR="00A75C7D" w:rsidRPr="008974FC" w:rsidRDefault="00A75C7D" w:rsidP="00BA0FAF">
            <w:pPr>
              <w:jc w:val="right"/>
              <w:rPr>
                <w:rFonts w:asciiTheme="majorEastAsia" w:eastAsiaTheme="majorEastAsia" w:hAnsiTheme="majorEastAsia"/>
              </w:rPr>
            </w:pPr>
            <w:r w:rsidRPr="008974FC">
              <w:rPr>
                <w:rFonts w:asciiTheme="majorEastAsia" w:eastAsiaTheme="majorEastAsia" w:hAnsiTheme="majorEastAsia" w:hint="eastAsia"/>
              </w:rPr>
              <w:t>円</w:t>
            </w:r>
          </w:p>
        </w:tc>
      </w:tr>
    </w:tbl>
    <w:p w14:paraId="6493FCC2" w14:textId="77777777" w:rsidR="00A75C7D" w:rsidRPr="008974FC" w:rsidRDefault="00A75C7D" w:rsidP="00A75C7D">
      <w:pPr>
        <w:rPr>
          <w:rFonts w:asciiTheme="majorEastAsia" w:eastAsiaTheme="majorEastAsia" w:hAnsiTheme="majorEastAsia"/>
          <w:shd w:val="pct15" w:color="auto" w:fill="FFFFFF"/>
        </w:rPr>
      </w:pPr>
      <w:r w:rsidRPr="008974FC">
        <w:rPr>
          <w:rFonts w:asciiTheme="majorEastAsia" w:eastAsiaTheme="majorEastAsia" w:hAnsiTheme="majorEastAsia" w:hint="eastAsia"/>
          <w:shd w:val="pct15" w:color="auto" w:fill="FFFFFF"/>
        </w:rPr>
        <w:t>記入上の注意</w:t>
      </w:r>
    </w:p>
    <w:p w14:paraId="1C548B80" w14:textId="77777777" w:rsidR="00A75C7D" w:rsidRPr="008974FC" w:rsidRDefault="00A75C7D" w:rsidP="00A75C7D">
      <w:pPr>
        <w:pStyle w:val="aff0"/>
        <w:numPr>
          <w:ilvl w:val="0"/>
          <w:numId w:val="50"/>
        </w:numPr>
        <w:ind w:firstLineChars="0"/>
        <w:rPr>
          <w:rFonts w:asciiTheme="majorEastAsia" w:eastAsiaTheme="majorEastAsia" w:hAnsiTheme="majorEastAsia"/>
        </w:rPr>
      </w:pPr>
      <w:r w:rsidRPr="008974FC">
        <w:rPr>
          <w:rFonts w:asciiTheme="majorEastAsia" w:eastAsiaTheme="majorEastAsia" w:hAnsiTheme="majorEastAsia" w:hint="eastAsia"/>
          <w:u w:val="single"/>
        </w:rPr>
        <w:t>営んでいる業種が全て指定業種に属することが疎明できる資料</w:t>
      </w:r>
      <w:r w:rsidRPr="008974FC">
        <w:rPr>
          <w:rFonts w:asciiTheme="majorEastAsia" w:eastAsiaTheme="majorEastAsia" w:hAnsiTheme="majorEastAsia" w:hint="eastAsia"/>
        </w:rPr>
        <w:t>（取り扱っている製品・サービス等を疎明できる書類、許認可証など）を添付ください。</w:t>
      </w:r>
    </w:p>
    <w:p w14:paraId="72786BFD" w14:textId="77777777" w:rsidR="00A75C7D" w:rsidRPr="008974FC" w:rsidRDefault="00A75C7D" w:rsidP="00A75C7D">
      <w:pPr>
        <w:pStyle w:val="aff0"/>
        <w:numPr>
          <w:ilvl w:val="0"/>
          <w:numId w:val="50"/>
        </w:numPr>
        <w:ind w:firstLineChars="0"/>
        <w:rPr>
          <w:rFonts w:asciiTheme="majorEastAsia" w:eastAsiaTheme="majorEastAsia" w:hAnsiTheme="majorEastAsia"/>
        </w:rPr>
      </w:pPr>
      <w:r w:rsidRPr="008974FC">
        <w:rPr>
          <w:rFonts w:asciiTheme="majorEastAsia" w:eastAsiaTheme="majorEastAsia" w:hAnsiTheme="majorEastAsia" w:hint="eastAsia"/>
        </w:rPr>
        <w:t>※には、「売上高」、建設業にあっては、「完成工事高」を記入してください。</w:t>
      </w:r>
    </w:p>
    <w:p w14:paraId="10D3B57C" w14:textId="31C6F50D" w:rsidR="00A75C7D" w:rsidRPr="008974FC" w:rsidRDefault="00A75C7D" w:rsidP="00A75C7D">
      <w:pPr>
        <w:pStyle w:val="aff0"/>
        <w:numPr>
          <w:ilvl w:val="0"/>
          <w:numId w:val="50"/>
        </w:numPr>
        <w:ind w:firstLineChars="0"/>
        <w:rPr>
          <w:rFonts w:asciiTheme="majorEastAsia" w:eastAsiaTheme="majorEastAsia" w:hAnsiTheme="majorEastAsia"/>
        </w:rPr>
      </w:pPr>
      <w:r w:rsidRPr="008974FC">
        <w:rPr>
          <w:rFonts w:asciiTheme="majorEastAsia" w:eastAsiaTheme="majorEastAsia" w:hAnsiTheme="majorEastAsia" w:hint="eastAsia"/>
        </w:rPr>
        <w:t>この表には、各月の売上高等の挙証資料（</w:t>
      </w:r>
      <w:r w:rsidR="004763E7">
        <w:rPr>
          <w:rFonts w:asciiTheme="majorEastAsia" w:eastAsiaTheme="majorEastAsia" w:hAnsiTheme="majorEastAsia" w:hint="eastAsia"/>
        </w:rPr>
        <w:t>試算表や売上台帳など</w:t>
      </w:r>
      <w:r w:rsidRPr="008974FC">
        <w:rPr>
          <w:rFonts w:asciiTheme="majorEastAsia" w:eastAsiaTheme="majorEastAsia" w:hAnsiTheme="majorEastAsia" w:hint="eastAsia"/>
        </w:rPr>
        <w:t>）を添付ください。</w:t>
      </w:r>
    </w:p>
    <w:p w14:paraId="24E6112B" w14:textId="77777777" w:rsidR="00A75C7D" w:rsidRPr="008974FC" w:rsidRDefault="00A75C7D" w:rsidP="00A75C7D">
      <w:pPr>
        <w:pStyle w:val="aff0"/>
        <w:ind w:left="360" w:firstLineChars="0" w:firstLine="0"/>
        <w:rPr>
          <w:rFonts w:asciiTheme="majorEastAsia" w:eastAsiaTheme="majorEastAsia" w:hAnsiTheme="majorEastAsia"/>
          <w:sz w:val="24"/>
          <w:szCs w:val="32"/>
        </w:rPr>
      </w:pPr>
    </w:p>
    <w:p w14:paraId="292D5E29" w14:textId="77777777" w:rsidR="00A75C7D" w:rsidRPr="008974FC" w:rsidRDefault="00A75C7D" w:rsidP="00A75C7D">
      <w:pPr>
        <w:rPr>
          <w:rFonts w:asciiTheme="majorEastAsia" w:eastAsiaTheme="majorEastAsia" w:hAnsiTheme="majorEastAsia"/>
          <w:sz w:val="24"/>
          <w:szCs w:val="32"/>
        </w:rPr>
      </w:pPr>
    </w:p>
    <w:p w14:paraId="4C8225EF" w14:textId="77777777" w:rsidR="00A75C7D" w:rsidRPr="008974FC" w:rsidRDefault="00A75C7D" w:rsidP="00A75C7D">
      <w:pPr>
        <w:rPr>
          <w:rFonts w:asciiTheme="majorEastAsia" w:eastAsiaTheme="majorEastAsia" w:hAnsiTheme="majorEastAsia"/>
          <w:sz w:val="24"/>
          <w:szCs w:val="32"/>
        </w:rPr>
      </w:pPr>
    </w:p>
    <w:p w14:paraId="37F60FE6" w14:textId="77777777" w:rsidR="00A75C7D" w:rsidRPr="008974FC" w:rsidRDefault="00A75C7D" w:rsidP="00A75C7D">
      <w:pPr>
        <w:ind w:firstLineChars="500" w:firstLine="1050"/>
        <w:rPr>
          <w:rFonts w:asciiTheme="majorEastAsia" w:eastAsiaTheme="majorEastAsia" w:hAnsiTheme="majorEastAsia"/>
        </w:rPr>
      </w:pPr>
      <w:r w:rsidRPr="008974FC">
        <w:rPr>
          <w:rFonts w:asciiTheme="majorEastAsia" w:eastAsiaTheme="majorEastAsia" w:hAnsiTheme="majorEastAsia" w:hint="eastAsia"/>
        </w:rPr>
        <w:t>上記のとおり相違ありません。</w:t>
      </w:r>
    </w:p>
    <w:p w14:paraId="75CCCEBB" w14:textId="77777777" w:rsidR="00A75C7D" w:rsidRPr="008974FC" w:rsidRDefault="00A75C7D" w:rsidP="00A75C7D">
      <w:pPr>
        <w:ind w:firstLineChars="500" w:firstLine="1050"/>
        <w:rPr>
          <w:rFonts w:asciiTheme="majorEastAsia" w:eastAsiaTheme="majorEastAsia" w:hAnsiTheme="majorEastAsia"/>
        </w:rPr>
      </w:pPr>
    </w:p>
    <w:p w14:paraId="4D23D684" w14:textId="77777777" w:rsidR="00A75C7D" w:rsidRPr="008974FC" w:rsidRDefault="00A75C7D" w:rsidP="00A75C7D">
      <w:pPr>
        <w:ind w:firstLineChars="700" w:firstLine="1470"/>
        <w:rPr>
          <w:rFonts w:asciiTheme="majorEastAsia" w:eastAsiaTheme="majorEastAsia" w:hAnsiTheme="majorEastAsia"/>
        </w:rPr>
      </w:pPr>
      <w:r w:rsidRPr="008974FC">
        <w:rPr>
          <w:rFonts w:asciiTheme="majorEastAsia" w:eastAsiaTheme="majorEastAsia" w:hAnsiTheme="majorEastAsia" w:hint="eastAsia"/>
        </w:rPr>
        <w:t>令和　　年　　月　　日</w:t>
      </w:r>
    </w:p>
    <w:p w14:paraId="72E96615" w14:textId="77777777" w:rsidR="00A75C7D" w:rsidRPr="008974FC" w:rsidRDefault="00A75C7D" w:rsidP="00A75C7D">
      <w:pPr>
        <w:ind w:firstLineChars="1800" w:firstLine="3780"/>
        <w:rPr>
          <w:rFonts w:asciiTheme="majorEastAsia" w:eastAsiaTheme="majorEastAsia" w:hAnsiTheme="majorEastAsia"/>
        </w:rPr>
      </w:pPr>
      <w:r w:rsidRPr="008974FC">
        <w:rPr>
          <w:rFonts w:asciiTheme="majorEastAsia" w:eastAsiaTheme="majorEastAsia" w:hAnsiTheme="majorEastAsia" w:hint="eastAsia"/>
        </w:rPr>
        <w:t xml:space="preserve">住所　　　　　　　　　　　　　　　</w:t>
      </w:r>
    </w:p>
    <w:p w14:paraId="7EFE358D" w14:textId="77777777" w:rsidR="00A75C7D" w:rsidRPr="008974FC" w:rsidRDefault="00A75C7D" w:rsidP="00A75C7D">
      <w:pPr>
        <w:ind w:firstLineChars="1800" w:firstLine="3780"/>
        <w:rPr>
          <w:rFonts w:asciiTheme="majorEastAsia" w:eastAsiaTheme="majorEastAsia" w:hAnsiTheme="majorEastAsia"/>
        </w:rPr>
      </w:pPr>
      <w:r w:rsidRPr="008974FC">
        <w:rPr>
          <w:rFonts w:asciiTheme="majorEastAsia" w:eastAsiaTheme="majorEastAsia" w:hAnsiTheme="majorEastAsia" w:hint="eastAsia"/>
        </w:rPr>
        <w:t>氏名　　　　　　　　　　　　　　印</w:t>
      </w:r>
    </w:p>
    <w:p w14:paraId="79596139" w14:textId="77777777" w:rsidR="00A75C7D" w:rsidRPr="008974FC" w:rsidRDefault="00A75C7D" w:rsidP="00A75C7D">
      <w:pPr>
        <w:ind w:firstLineChars="1800" w:firstLine="3780"/>
        <w:rPr>
          <w:rFonts w:asciiTheme="majorEastAsia" w:eastAsiaTheme="majorEastAsia" w:hAnsiTheme="majorEastAsia"/>
        </w:rPr>
      </w:pPr>
      <w:r w:rsidRPr="008974FC">
        <w:rPr>
          <w:rFonts w:asciiTheme="majorEastAsia" w:eastAsiaTheme="majorEastAsia" w:hAnsiTheme="majorEastAsia" w:hint="eastAsia"/>
        </w:rPr>
        <w:t xml:space="preserve">電話　　　　（　　　）　　　　　　　</w:t>
      </w:r>
    </w:p>
    <w:p w14:paraId="74F3C369" w14:textId="77777777" w:rsidR="00A75C7D" w:rsidRPr="008974FC" w:rsidRDefault="00A75C7D" w:rsidP="00A75C7D">
      <w:pPr>
        <w:ind w:firstLineChars="1800" w:firstLine="3780"/>
        <w:rPr>
          <w:rFonts w:asciiTheme="majorEastAsia" w:eastAsiaTheme="majorEastAsia" w:hAnsiTheme="majorEastAsia"/>
        </w:rPr>
      </w:pPr>
    </w:p>
    <w:p w14:paraId="02ACA456"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65237F0F"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0CB7CB60"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DAEEBFD"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6B3CBE9C"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2A4BF4BF"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128E230"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122E385F"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5A2C5D8"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sectPr w:rsidR="00A75C7D" w:rsidRPr="008974FC" w:rsidSect="006C7C7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3E7"/>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C7C7C"/>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BBF"/>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1064</Words>
  <Characters>622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2024-11-28T08:26:00Z</cp:lastPrinted>
  <dcterms:created xsi:type="dcterms:W3CDTF">2024-12-02T08:04:00Z</dcterms:created>
  <dcterms:modified xsi:type="dcterms:W3CDTF">2025-03-24T04:05:00Z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