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5"/>
        <w:spacing w:before="10" w:beforeLines="0" w:beforeAutospacing="0"/>
        <w:ind w:right="849" w:firstLine="226" w:firstLineChars="100"/>
        <w:jc w:val="lef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　（</w:t>
      </w:r>
      <w:r>
        <w:rPr>
          <w:rFonts w:hint="default"/>
          <w:sz w:val="22"/>
        </w:rPr>
        <w:t>様式</w:t>
      </w:r>
      <w:r>
        <w:rPr>
          <w:rFonts w:hint="eastAsia"/>
          <w:sz w:val="22"/>
        </w:rPr>
        <w:t>第</w:t>
      </w:r>
      <w:r>
        <w:rPr>
          <w:rFonts w:hint="eastAsia" w:asciiTheme="minorEastAsia" w:hAnsiTheme="minorEastAsia" w:eastAsiaTheme="minorEastAsia"/>
          <w:sz w:val="22"/>
        </w:rPr>
        <w:t>４－２</w:t>
      </w:r>
      <w:r>
        <w:rPr>
          <w:rFonts w:hint="eastAsia"/>
          <w:sz w:val="22"/>
        </w:rPr>
        <w:t>号）</w:t>
      </w:r>
    </w:p>
    <w:p>
      <w:pPr>
        <w:pStyle w:val="0"/>
        <w:jc w:val="center"/>
        <w:rPr>
          <w:rFonts w:hint="default" w:asciiTheme="minorHAnsi" w:hAnsiTheme="minorHAnsi" w:eastAsiaTheme="minorEastAsia"/>
          <w:b w:val="1"/>
          <w:sz w:val="32"/>
        </w:rPr>
      </w:pPr>
      <w:r>
        <w:rPr>
          <w:rFonts w:hint="eastAsia" w:asciiTheme="minorHAnsi" w:hAnsiTheme="minorHAnsi" w:eastAsiaTheme="minorEastAsia"/>
          <w:b w:val="1"/>
          <w:sz w:val="32"/>
        </w:rPr>
        <w:t>提</w:t>
      </w:r>
      <w:r>
        <w:rPr>
          <w:rFonts w:hint="eastAsia" w:asciiTheme="minorHAnsi" w:hAnsiTheme="minorHAnsi" w:eastAsiaTheme="minorEastAsia"/>
          <w:b w:val="1"/>
          <w:sz w:val="32"/>
        </w:rPr>
        <w:t xml:space="preserve"> </w:t>
      </w:r>
      <w:r>
        <w:rPr>
          <w:rFonts w:hint="eastAsia" w:asciiTheme="minorHAnsi" w:hAnsiTheme="minorHAnsi" w:eastAsiaTheme="minorEastAsia"/>
          <w:b w:val="1"/>
          <w:sz w:val="32"/>
        </w:rPr>
        <w:t>案</w:t>
      </w:r>
      <w:r>
        <w:rPr>
          <w:rFonts w:hint="eastAsia" w:asciiTheme="minorHAnsi" w:hAnsiTheme="minorHAnsi" w:eastAsiaTheme="minorEastAsia"/>
          <w:b w:val="1"/>
          <w:sz w:val="32"/>
        </w:rPr>
        <w:t xml:space="preserve"> </w:t>
      </w:r>
      <w:r>
        <w:rPr>
          <w:rFonts w:hint="eastAsia" w:asciiTheme="minorHAnsi" w:hAnsiTheme="minorHAnsi" w:eastAsiaTheme="minorEastAsia"/>
          <w:b w:val="1"/>
          <w:sz w:val="32"/>
        </w:rPr>
        <w:t>見</w:t>
      </w:r>
      <w:r>
        <w:rPr>
          <w:rFonts w:hint="eastAsia" w:asciiTheme="minorHAnsi" w:hAnsiTheme="minorHAnsi" w:eastAsiaTheme="minorEastAsia"/>
          <w:b w:val="1"/>
          <w:sz w:val="32"/>
        </w:rPr>
        <w:t xml:space="preserve"> </w:t>
      </w:r>
      <w:r>
        <w:rPr>
          <w:rFonts w:hint="eastAsia" w:asciiTheme="minorHAnsi" w:hAnsiTheme="minorHAnsi" w:eastAsiaTheme="minorEastAsia"/>
          <w:b w:val="1"/>
          <w:sz w:val="32"/>
        </w:rPr>
        <w:t>積</w:t>
      </w:r>
      <w:r>
        <w:rPr>
          <w:rFonts w:hint="eastAsia" w:asciiTheme="minorHAnsi" w:hAnsiTheme="minorHAnsi" w:eastAsiaTheme="minorEastAsia"/>
          <w:b w:val="1"/>
          <w:sz w:val="32"/>
        </w:rPr>
        <w:t xml:space="preserve"> </w:t>
      </w:r>
      <w:r>
        <w:rPr>
          <w:rFonts w:hint="eastAsia" w:asciiTheme="minorHAnsi" w:hAnsiTheme="minorHAnsi" w:eastAsiaTheme="minorEastAsia"/>
          <w:b w:val="1"/>
          <w:sz w:val="32"/>
        </w:rPr>
        <w:t>書</w:t>
      </w:r>
    </w:p>
    <w:p>
      <w:pPr>
        <w:pStyle w:val="0"/>
        <w:jc w:val="center"/>
        <w:rPr>
          <w:rFonts w:hint="default" w:asciiTheme="minorHAnsi" w:hAnsiTheme="minorHAnsi" w:eastAsiaTheme="minorEastAsia"/>
          <w:sz w:val="24"/>
        </w:rPr>
      </w:pPr>
    </w:p>
    <w:p>
      <w:pPr>
        <w:pStyle w:val="27"/>
        <w:tabs>
          <w:tab w:val="clear" w:pos="4252"/>
          <w:tab w:val="clear" w:pos="8504"/>
        </w:tabs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59"/>
          <w:fitText w:val="1296" w:id="1"/>
        </w:rPr>
        <w:t>業務</w:t>
      </w:r>
      <w:r>
        <w:rPr>
          <w:rFonts w:hint="eastAsia" w:ascii="ＭＳ 明朝" w:hAnsi="ＭＳ 明朝"/>
          <w:fitText w:val="1296" w:id="1"/>
        </w:rPr>
        <w:t>名</w:t>
      </w:r>
      <w:r>
        <w:rPr>
          <w:rFonts w:hint="eastAsia" w:ascii="ＭＳ 明朝" w:hAnsi="ＭＳ 明朝"/>
        </w:rPr>
        <w:t>：宇城市</w:t>
      </w:r>
      <w:r>
        <w:rPr>
          <w:rFonts w:hint="eastAsia" w:ascii="ＭＳ 明朝" w:hAnsi="ＭＳ 明朝"/>
        </w:rPr>
        <w:t>Web</w:t>
      </w:r>
      <w:r>
        <w:rPr>
          <w:rFonts w:hint="eastAsia" w:ascii="ＭＳ 明朝" w:hAnsi="ＭＳ 明朝"/>
        </w:rPr>
        <w:t>口座振替受付システム導入業務及び運用業務委託</w:t>
      </w:r>
    </w:p>
    <w:p>
      <w:pPr>
        <w:pStyle w:val="0"/>
        <w:rPr>
          <w:rFonts w:hint="default" w:asciiTheme="minorHAnsi" w:hAnsiTheme="minorHAnsi" w:eastAsiaTheme="minorEastAsia"/>
          <w:sz w:val="22"/>
        </w:rPr>
      </w:pPr>
    </w:p>
    <w:p>
      <w:pPr>
        <w:pStyle w:val="0"/>
        <w:ind w:firstLine="226" w:firstLineChars="100"/>
        <w:rPr>
          <w:rFonts w:hint="default" w:asciiTheme="minorHAnsi" w:hAnsiTheme="minorHAnsi" w:eastAsiaTheme="minorEastAsia"/>
          <w:sz w:val="22"/>
        </w:rPr>
      </w:pPr>
      <w:r>
        <w:rPr>
          <w:rFonts w:hint="eastAsia" w:asciiTheme="minorHAnsi" w:hAnsiTheme="minorHAnsi" w:eastAsiaTheme="minorEastAsia"/>
          <w:sz w:val="22"/>
        </w:rPr>
        <w:t>下記のとおり提案見積書を提出いたします。</w:t>
      </w:r>
    </w:p>
    <w:p>
      <w:pPr>
        <w:pStyle w:val="0"/>
        <w:rPr>
          <w:rFonts w:hint="default" w:asciiTheme="minorHAnsi" w:hAnsiTheme="minorHAnsi" w:eastAsiaTheme="minorEastAsia"/>
          <w:sz w:val="22"/>
        </w:rPr>
      </w:pPr>
      <w:r>
        <w:rPr>
          <w:rFonts w:hint="eastAsia" w:asciiTheme="minorHAnsi" w:hAnsiTheme="minorHAnsi" w:eastAsiaTheme="minorEastAsia"/>
          <w:sz w:val="22"/>
        </w:rPr>
        <w:t>　なお、内訳は別紙見積内訳書（任意様式）のとおりです。</w:t>
      </w:r>
    </w:p>
    <w:p>
      <w:pPr>
        <w:pStyle w:val="0"/>
        <w:rPr>
          <w:rFonts w:hint="default" w:asciiTheme="minorHAnsi" w:hAnsiTheme="minorHAnsi" w:eastAsiaTheme="minorEastAsia"/>
          <w:sz w:val="22"/>
        </w:rPr>
      </w:pPr>
    </w:p>
    <w:p>
      <w:pPr>
        <w:pStyle w:val="0"/>
        <w:jc w:val="center"/>
        <w:rPr>
          <w:rFonts w:hint="default" w:asciiTheme="minorHAnsi" w:hAnsiTheme="minorHAnsi" w:eastAsiaTheme="minorEastAsia"/>
          <w:sz w:val="22"/>
        </w:rPr>
      </w:pPr>
      <w:r>
        <w:rPr>
          <w:rFonts w:hint="eastAsia" w:asciiTheme="minorHAnsi" w:hAnsiTheme="minorHAnsi" w:eastAsiaTheme="minorEastAsia"/>
          <w:sz w:val="22"/>
        </w:rPr>
        <w:t>記</w:t>
      </w:r>
    </w:p>
    <w:p>
      <w:pPr>
        <w:pStyle w:val="0"/>
        <w:rPr>
          <w:rFonts w:hint="default" w:asciiTheme="minorHAnsi" w:hAnsiTheme="minorHAnsi" w:eastAsiaTheme="minorEastAsia"/>
          <w:sz w:val="22"/>
        </w:rPr>
      </w:pPr>
      <w:r>
        <w:rPr>
          <w:rFonts w:hint="eastAsia" w:asciiTheme="minorHAnsi" w:hAnsiTheme="minorHAnsi" w:eastAsiaTheme="minorEastAsia"/>
          <w:sz w:val="22"/>
        </w:rPr>
        <w:t>　◆導入業務委託料</w:t>
      </w:r>
    </w:p>
    <w:tbl>
      <w:tblPr>
        <w:tblStyle w:val="44"/>
        <w:tblW w:w="10401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736"/>
        <w:gridCol w:w="1080"/>
        <w:gridCol w:w="2592"/>
        <w:gridCol w:w="2993"/>
      </w:tblGrid>
      <w:tr>
        <w:trPr>
          <w:trHeight w:val="510" w:hRule="atLeast"/>
        </w:trPr>
        <w:tc>
          <w:tcPr>
            <w:tcW w:w="37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項目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数量</w:t>
            </w:r>
          </w:p>
        </w:tc>
        <w:tc>
          <w:tcPr>
            <w:tcW w:w="259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金額（税抜）</w:t>
            </w:r>
          </w:p>
        </w:tc>
        <w:tc>
          <w:tcPr>
            <w:tcW w:w="299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金額（税込）</w:t>
            </w:r>
          </w:p>
        </w:tc>
      </w:tr>
      <w:tr>
        <w:trPr>
          <w:trHeight w:val="510" w:hRule="atLeast"/>
        </w:trPr>
        <w:tc>
          <w:tcPr>
            <w:tcW w:w="37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導入費</w:t>
            </w: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一式</w:t>
            </w:r>
          </w:p>
        </w:tc>
        <w:tc>
          <w:tcPr>
            <w:tcW w:w="25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408" w:type="dxa"/>
            <w:gridSpan w:val="3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合計</w:t>
            </w:r>
          </w:p>
        </w:tc>
        <w:tc>
          <w:tcPr>
            <w:tcW w:w="2993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ind w:left="492" w:hanging="492" w:hangingChars="200"/>
        <w:jc w:val="left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ind w:firstLine="226" w:firstLineChars="100"/>
        <w:rPr>
          <w:rFonts w:hint="default" w:asciiTheme="minorHAnsi" w:hAnsiTheme="minorHAnsi" w:eastAsiaTheme="minorEastAsia"/>
          <w:sz w:val="22"/>
        </w:rPr>
      </w:pPr>
      <w:r>
        <w:rPr>
          <w:rFonts w:hint="eastAsia" w:asciiTheme="minorHAnsi" w:hAnsiTheme="minorHAnsi" w:eastAsiaTheme="minorEastAsia"/>
          <w:sz w:val="22"/>
        </w:rPr>
        <w:t>◆運用業務委託料</w:t>
      </w:r>
    </w:p>
    <w:tbl>
      <w:tblPr>
        <w:tblStyle w:val="44"/>
        <w:tblW w:w="10401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736"/>
        <w:gridCol w:w="1080"/>
        <w:gridCol w:w="2592"/>
        <w:gridCol w:w="2993"/>
      </w:tblGrid>
      <w:tr>
        <w:trPr>
          <w:trHeight w:val="510" w:hRule="atLeast"/>
        </w:trPr>
        <w:tc>
          <w:tcPr>
            <w:tcW w:w="37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項目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数量</w:t>
            </w:r>
          </w:p>
        </w:tc>
        <w:tc>
          <w:tcPr>
            <w:tcW w:w="259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金額（税抜）</w:t>
            </w:r>
          </w:p>
        </w:tc>
        <w:tc>
          <w:tcPr>
            <w:tcW w:w="299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金額（税込）</w:t>
            </w:r>
          </w:p>
        </w:tc>
      </w:tr>
      <w:tr>
        <w:trPr>
          <w:trHeight w:val="510" w:hRule="atLeast"/>
        </w:trPr>
        <w:tc>
          <w:tcPr>
            <w:tcW w:w="37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運用保守費</w:t>
            </w: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一式</w:t>
            </w:r>
          </w:p>
        </w:tc>
        <w:tc>
          <w:tcPr>
            <w:tcW w:w="25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408" w:type="dxa"/>
            <w:gridSpan w:val="3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合計</w:t>
            </w:r>
          </w:p>
        </w:tc>
        <w:tc>
          <w:tcPr>
            <w:tcW w:w="2993" w:type="dxa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HAnsi" w:hAnsiTheme="minorHAnsi" w:eastAsiaTheme="minorEastAsia"/>
          <w:sz w:val="22"/>
        </w:rPr>
      </w:pPr>
    </w:p>
    <w:p>
      <w:pPr>
        <w:pStyle w:val="0"/>
        <w:ind w:firstLine="226" w:firstLineChars="100"/>
        <w:rPr>
          <w:rFonts w:hint="default" w:asciiTheme="minorHAnsi" w:hAnsiTheme="minorHAnsi" w:eastAsiaTheme="minorEastAsia"/>
          <w:sz w:val="22"/>
        </w:rPr>
      </w:pPr>
      <w:r>
        <w:rPr>
          <w:rFonts w:hint="eastAsia" w:asciiTheme="minorHAnsi" w:hAnsiTheme="minorHAnsi" w:eastAsiaTheme="minorEastAsia"/>
          <w:sz w:val="22"/>
        </w:rPr>
        <w:t>◆</w:t>
      </w:r>
      <w:r>
        <w:rPr>
          <w:rFonts w:hint="eastAsia" w:asciiTheme="minorEastAsia" w:hAnsiTheme="minorEastAsia" w:eastAsiaTheme="minorEastAsia"/>
          <w:sz w:val="22"/>
        </w:rPr>
        <w:t>令和８年度当初から令和１０年度末までの運用経費</w:t>
      </w:r>
    </w:p>
    <w:tbl>
      <w:tblPr>
        <w:tblStyle w:val="44"/>
        <w:tblW w:w="10401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736"/>
        <w:gridCol w:w="1080"/>
        <w:gridCol w:w="2592"/>
        <w:gridCol w:w="2993"/>
      </w:tblGrid>
      <w:tr>
        <w:trPr>
          <w:trHeight w:val="510" w:hRule="atLeast"/>
        </w:trPr>
        <w:tc>
          <w:tcPr>
            <w:tcW w:w="37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項目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数量</w:t>
            </w:r>
          </w:p>
        </w:tc>
        <w:tc>
          <w:tcPr>
            <w:tcW w:w="259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金額（税抜）</w:t>
            </w:r>
          </w:p>
        </w:tc>
        <w:tc>
          <w:tcPr>
            <w:tcW w:w="299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金額（税込）</w:t>
            </w:r>
          </w:p>
        </w:tc>
      </w:tr>
      <w:tr>
        <w:trPr>
          <w:trHeight w:val="510" w:hRule="atLeast"/>
        </w:trPr>
        <w:tc>
          <w:tcPr>
            <w:tcW w:w="37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３年分運用経費</w:t>
            </w: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一式</w:t>
            </w:r>
          </w:p>
        </w:tc>
        <w:tc>
          <w:tcPr>
            <w:tcW w:w="25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408" w:type="dxa"/>
            <w:gridSpan w:val="3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合計</w:t>
            </w:r>
          </w:p>
        </w:tc>
        <w:tc>
          <w:tcPr>
            <w:tcW w:w="2993" w:type="dxa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408" w:type="dxa"/>
            <w:gridSpan w:val="3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t>金融機関との契約やネットワーク関連等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、提案者との契約と他に別途契約が必要か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※契約が必要かつ有償の場合は、概算費用の見積書を別紙として添付すること</w:t>
            </w:r>
          </w:p>
        </w:tc>
        <w:tc>
          <w:tcPr>
            <w:tcW w:w="2993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必要・不要</w:t>
            </w:r>
          </w:p>
        </w:tc>
      </w:tr>
    </w:tbl>
    <w:p>
      <w:pPr>
        <w:pStyle w:val="0"/>
        <w:ind w:firstLine="227" w:firstLineChars="100"/>
        <w:jc w:val="left"/>
        <w:rPr>
          <w:rFonts w:hint="default" w:asciiTheme="minorEastAsia" w:hAnsiTheme="minorEastAsia" w:eastAsiaTheme="minorEastAsia"/>
          <w:b w:val="1"/>
          <w:sz w:val="22"/>
          <w:u w:val="double" w:color="auto"/>
        </w:rPr>
      </w:pPr>
      <w:r>
        <w:rPr>
          <w:rFonts w:hint="eastAsia" w:asciiTheme="minorEastAsia" w:hAnsiTheme="minorEastAsia" w:eastAsiaTheme="minorEastAsia"/>
          <w:b w:val="1"/>
          <w:sz w:val="22"/>
          <w:u w:val="double" w:color="auto"/>
        </w:rPr>
        <w:t>※金額は、消費税及び地方消費税を含むものとする。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452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960"/>
          <w:tab w:val="right" w:leader="none" w:pos="9070"/>
        </w:tabs>
        <w:ind w:firstLine="904" w:firstLineChars="4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宇城市長　　様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960"/>
          <w:tab w:val="right" w:leader="none" w:pos="9070"/>
        </w:tabs>
        <w:wordWrap w:val="0"/>
        <w:ind w:firstLine="565" w:firstLineChars="25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住所　　　　　　　　　　　　　　　　　　　　　</w:t>
      </w:r>
    </w:p>
    <w:p>
      <w:pPr>
        <w:pStyle w:val="0"/>
        <w:tabs>
          <w:tab w:val="left" w:leader="none" w:pos="3960"/>
          <w:tab w:val="right" w:leader="none" w:pos="9070"/>
        </w:tabs>
        <w:wordWrap w:val="0"/>
        <w:ind w:firstLine="565" w:firstLineChars="25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　　</w:t>
      </w:r>
    </w:p>
    <w:p>
      <w:pPr>
        <w:pStyle w:val="0"/>
        <w:tabs>
          <w:tab w:val="left" w:leader="none" w:pos="3960"/>
          <w:tab w:val="right" w:leader="none" w:pos="9070"/>
        </w:tabs>
        <w:wordWrap w:val="0"/>
        <w:ind w:firstLine="565" w:firstLineChars="25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　　　印　　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720" w:right="720" w:bottom="720" w:left="720" w:header="851" w:footer="851" w:gutter="0"/>
      <w:cols w:space="720"/>
      <w:textDirection w:val="lrTb"/>
      <w:docGrid w:type="linesAndChars" w:linePitch="36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6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31"/>
        <w:rFonts w:hint="default"/>
      </w:rPr>
      <w:t>8</w:t>
    </w:r>
    <w:r>
      <w:rPr>
        <w:rFonts w:hint="eastAsia"/>
      </w:rPr>
      <w:fldChar w:fldCharType="end"/>
    </w:r>
  </w:p>
  <w:p>
    <w:pPr>
      <w:pStyle w:val="28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6"/>
      <w:rPr>
        <w:rStyle w:val="31"/>
        <w:rFonts w:hint="default"/>
      </w:rPr>
    </w:pPr>
  </w:p>
  <w:p>
    <w:pPr>
      <w:pStyle w:val="2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FA24DA34"/>
    <w:lvl w:ilvl="0">
      <w:start w:val="1"/>
      <w:numFmt w:val="decimal"/>
      <w:pStyle w:val="1"/>
      <w:suff w:val="space"/>
      <w:lvlText w:val="%1．"/>
      <w:lvlJc w:val="left"/>
      <w:pPr>
        <w:ind w:left="510" w:hanging="510"/>
      </w:pPr>
    </w:lvl>
    <w:lvl w:ilvl="1">
      <w:start w:val="1"/>
      <w:numFmt w:val="decimal"/>
      <w:pStyle w:val="2"/>
      <w:suff w:val="space"/>
      <w:lvlText w:val=".%2"/>
      <w:lvlJc w:val="left"/>
    </w:lvl>
    <w:lvl w:ilvl="2">
      <w:start w:val="1"/>
      <w:numFmt w:val="decimal"/>
      <w:pStyle w:val="3"/>
      <w:suff w:val="space"/>
      <w:lvlText w:val=".%2.%3"/>
      <w:lvlJc w:val="left"/>
    </w:lvl>
    <w:lvl w:ilvl="3">
      <w:start w:val="1"/>
      <w:numFmt w:val="decimal"/>
      <w:pStyle w:val="4"/>
      <w:suff w:val="space"/>
      <w:lvlText w:val="%4）"/>
      <w:lvlJc w:val="left"/>
      <w:rPr>
        <w:sz w:val="22"/>
      </w:rPr>
    </w:lvl>
    <w:lvl w:ilvl="4">
      <w:start w:val="1"/>
      <w:numFmt w:val="decimal"/>
      <w:pStyle w:val="5"/>
      <w:suff w:val="space"/>
      <w:lvlText w:val="（%5）"/>
      <w:lvlJc w:val="left"/>
    </w:lvl>
    <w:lvl w:ilvl="5">
      <w:start w:val="1"/>
      <w:numFmt w:val="lowerLetter"/>
      <w:pStyle w:val="6"/>
      <w:suff w:val="space"/>
      <w:lvlText w:val="（%6）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aiueo"/>
      <w:pStyle w:val="8"/>
      <w:suff w:val="space"/>
      <w:lvlText w:val="（%8）"/>
      <w:lvlJc w:val="left"/>
    </w:lvl>
    <w:lvl w:ilvl="8">
      <w:start w:val="1"/>
      <w:numFmt w:val="lowerRoman"/>
      <w:pStyle w:val="9"/>
      <w:suff w:val="space"/>
      <w:lvlText w:val="（%9）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numPr>
        <w:ilvl w:val="0"/>
        <w:numId w:val="1"/>
      </w:numPr>
      <w:tabs>
        <w:tab w:val="num" w:leader="none" w:pos="510"/>
      </w:tabs>
      <w:adjustRightInd w:val="0"/>
      <w:spacing w:line="360" w:lineRule="atLeast"/>
      <w:textAlignment w:val="baseline"/>
      <w:outlineLvl w:val="0"/>
    </w:pPr>
    <w:rPr>
      <w:rFonts w:ascii="Arial" w:hAnsi="Arial" w:eastAsia="ＭＳ ゴシック"/>
      <w:b w:val="1"/>
      <w:kern w:val="24"/>
      <w:sz w:val="28"/>
    </w:rPr>
  </w:style>
  <w:style w:type="paragraph" w:styleId="2">
    <w:name w:val="heading 2"/>
    <w:basedOn w:val="0"/>
    <w:next w:val="16"/>
    <w:link w:val="0"/>
    <w:uiPriority w:val="0"/>
    <w:qFormat/>
    <w:pPr>
      <w:keepNext w:val="1"/>
      <w:numPr>
        <w:ilvl w:val="1"/>
        <w:numId w:val="1"/>
      </w:numPr>
      <w:tabs>
        <w:tab w:val="num" w:leader="none" w:pos="720"/>
      </w:tabs>
      <w:adjustRightInd w:val="0"/>
      <w:spacing w:before="120" w:beforeLines="0" w:beforeAutospacing="0" w:line="360" w:lineRule="atLeast"/>
      <w:ind w:left="110"/>
      <w:textAlignment w:val="baseline"/>
      <w:outlineLvl w:val="1"/>
    </w:pPr>
    <w:rPr>
      <w:rFonts w:ascii="ＭＳ ゴシック" w:hAnsi="ＭＳ ゴシック" w:eastAsia="ＭＳ ゴシック"/>
      <w:b w:val="1"/>
      <w:kern w:val="0"/>
      <w:sz w:val="24"/>
    </w:rPr>
  </w:style>
  <w:style w:type="paragraph" w:styleId="3">
    <w:name w:val="heading 3"/>
    <w:basedOn w:val="0"/>
    <w:next w:val="17"/>
    <w:link w:val="0"/>
    <w:uiPriority w:val="0"/>
    <w:qFormat/>
    <w:pPr>
      <w:keepNext w:val="1"/>
      <w:numPr>
        <w:ilvl w:val="2"/>
        <w:numId w:val="1"/>
      </w:numPr>
      <w:tabs>
        <w:tab w:val="num" w:leader="none" w:pos="990"/>
      </w:tabs>
      <w:adjustRightInd w:val="0"/>
      <w:spacing w:before="120" w:beforeLines="0" w:beforeAutospacing="0" w:line="360" w:lineRule="atLeast"/>
      <w:ind w:left="220"/>
      <w:textAlignment w:val="baseline"/>
      <w:outlineLvl w:val="2"/>
    </w:pPr>
    <w:rPr>
      <w:rFonts w:ascii="ＭＳ ゴシック" w:hAnsi="ＭＳ ゴシック" w:eastAsia="ＭＳ ゴシック"/>
      <w:kern w:val="0"/>
      <w:sz w:val="22"/>
    </w:rPr>
  </w:style>
  <w:style w:type="paragraph" w:styleId="4">
    <w:name w:val="heading 4"/>
    <w:basedOn w:val="3"/>
    <w:next w:val="18"/>
    <w:link w:val="0"/>
    <w:uiPriority w:val="0"/>
    <w:qFormat/>
    <w:pPr>
      <w:numPr>
        <w:ilvl w:val="3"/>
        <w:numId w:val="1"/>
      </w:numPr>
      <w:tabs>
        <w:tab w:val="num" w:leader="none" w:pos="0"/>
        <w:tab w:val="num" w:leader="none" w:pos="405"/>
        <w:tab w:val="left" w:leader="none" w:pos="770"/>
      </w:tabs>
      <w:ind w:left="330" w:hanging="195"/>
      <w:outlineLvl w:val="3"/>
    </w:pPr>
  </w:style>
  <w:style w:type="paragraph" w:styleId="5">
    <w:name w:val="heading 5"/>
    <w:basedOn w:val="4"/>
    <w:next w:val="19"/>
    <w:link w:val="0"/>
    <w:uiPriority w:val="0"/>
    <w:qFormat/>
    <w:pPr>
      <w:numPr>
        <w:ilvl w:val="4"/>
        <w:numId w:val="1"/>
      </w:numPr>
      <w:tabs>
        <w:tab w:val="clear" w:pos="770"/>
        <w:tab w:val="num" w:leader="none" w:pos="405"/>
        <w:tab w:val="left" w:leader="none" w:pos="990"/>
      </w:tabs>
      <w:ind w:left="405"/>
      <w:outlineLvl w:val="4"/>
    </w:pPr>
  </w:style>
  <w:style w:type="paragraph" w:styleId="6">
    <w:name w:val="heading 6"/>
    <w:basedOn w:val="5"/>
    <w:next w:val="20"/>
    <w:link w:val="0"/>
    <w:uiPriority w:val="0"/>
    <w:qFormat/>
    <w:pPr>
      <w:numPr>
        <w:ilvl w:val="5"/>
        <w:numId w:val="1"/>
      </w:numPr>
      <w:tabs>
        <w:tab w:val="clear" w:pos="990"/>
        <w:tab w:val="num" w:leader="none" w:pos="405"/>
        <w:tab w:val="left" w:leader="none" w:pos="1210"/>
      </w:tabs>
      <w:ind w:left="550"/>
      <w:outlineLvl w:val="5"/>
    </w:pPr>
  </w:style>
  <w:style w:type="paragraph" w:styleId="7">
    <w:name w:val="heading 7"/>
    <w:basedOn w:val="6"/>
    <w:next w:val="21"/>
    <w:link w:val="0"/>
    <w:uiPriority w:val="0"/>
    <w:qFormat/>
    <w:pPr>
      <w:numPr>
        <w:ilvl w:val="6"/>
        <w:numId w:val="1"/>
      </w:numPr>
      <w:tabs>
        <w:tab w:val="num" w:leader="none" w:pos="405"/>
        <w:tab w:val="num" w:leader="none" w:pos="1540"/>
      </w:tabs>
      <w:ind w:left="770"/>
      <w:outlineLvl w:val="6"/>
    </w:pPr>
  </w:style>
  <w:style w:type="paragraph" w:styleId="8">
    <w:name w:val="heading 8"/>
    <w:basedOn w:val="7"/>
    <w:next w:val="22"/>
    <w:link w:val="0"/>
    <w:uiPriority w:val="0"/>
    <w:qFormat/>
    <w:pPr>
      <w:numPr>
        <w:ilvl w:val="7"/>
        <w:numId w:val="1"/>
      </w:numPr>
      <w:tabs>
        <w:tab w:val="num" w:leader="none" w:pos="0"/>
        <w:tab w:val="num" w:leader="none" w:pos="405"/>
        <w:tab w:val="num" w:leader="none" w:pos="1540"/>
      </w:tabs>
      <w:ind w:left="0"/>
      <w:outlineLvl w:val="7"/>
    </w:pPr>
  </w:style>
  <w:style w:type="paragraph" w:styleId="9">
    <w:name w:val="heading 9"/>
    <w:basedOn w:val="8"/>
    <w:next w:val="23"/>
    <w:link w:val="0"/>
    <w:uiPriority w:val="0"/>
    <w:qFormat/>
    <w:pPr>
      <w:numPr>
        <w:ilvl w:val="8"/>
        <w:numId w:val="1"/>
      </w:numPr>
      <w:tabs>
        <w:tab w:val="num" w:leader="none" w:pos="360"/>
        <w:tab w:val="num" w:leader="none" w:pos="405"/>
      </w:tabs>
      <w:ind w:left="405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ｲﾝﾃﾞﾝﾄ1"/>
    <w:basedOn w:val="0"/>
    <w:next w:val="15"/>
    <w:link w:val="0"/>
    <w:uiPriority w:val="0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styleId="16" w:customStyle="1">
    <w:name w:val="ｲﾝﾃﾞﾝﾄ2"/>
    <w:basedOn w:val="15"/>
    <w:next w:val="16"/>
    <w:link w:val="0"/>
    <w:uiPriority w:val="0"/>
    <w:pPr>
      <w:ind w:left="330"/>
    </w:pPr>
  </w:style>
  <w:style w:type="paragraph" w:styleId="17" w:customStyle="1">
    <w:name w:val="ｲﾝﾃﾞﾝﾄ3"/>
    <w:basedOn w:val="16"/>
    <w:next w:val="17"/>
    <w:link w:val="0"/>
    <w:uiPriority w:val="0"/>
    <w:pPr>
      <w:ind w:left="440"/>
    </w:pPr>
  </w:style>
  <w:style w:type="paragraph" w:styleId="18" w:customStyle="1">
    <w:name w:val="ｲﾝﾃﾞﾝﾄ4"/>
    <w:basedOn w:val="17"/>
    <w:next w:val="18"/>
    <w:link w:val="0"/>
    <w:uiPriority w:val="0"/>
    <w:pPr>
      <w:ind w:left="550"/>
    </w:pPr>
  </w:style>
  <w:style w:type="paragraph" w:styleId="19" w:customStyle="1">
    <w:name w:val="ｲﾝﾃﾞﾝﾄ5"/>
    <w:basedOn w:val="18"/>
    <w:next w:val="19"/>
    <w:link w:val="0"/>
    <w:uiPriority w:val="0"/>
    <w:pPr>
      <w:ind w:left="660"/>
    </w:pPr>
  </w:style>
  <w:style w:type="paragraph" w:styleId="20" w:customStyle="1">
    <w:name w:val="ｲﾝﾃﾞﾝﾄ6"/>
    <w:basedOn w:val="19"/>
    <w:next w:val="20"/>
    <w:link w:val="0"/>
    <w:uiPriority w:val="0"/>
    <w:pPr>
      <w:ind w:left="770"/>
    </w:pPr>
  </w:style>
  <w:style w:type="paragraph" w:styleId="21" w:customStyle="1">
    <w:name w:val="ｲﾝﾃﾞﾝﾄ7"/>
    <w:basedOn w:val="20"/>
    <w:next w:val="21"/>
    <w:link w:val="0"/>
    <w:uiPriority w:val="0"/>
    <w:pPr>
      <w:ind w:left="990"/>
    </w:pPr>
  </w:style>
  <w:style w:type="paragraph" w:styleId="22" w:customStyle="1">
    <w:name w:val="ｲﾝﾃﾞﾝﾄ8"/>
    <w:basedOn w:val="21"/>
    <w:next w:val="22"/>
    <w:link w:val="0"/>
    <w:uiPriority w:val="0"/>
    <w:pPr>
      <w:ind w:left="771"/>
    </w:pPr>
  </w:style>
  <w:style w:type="paragraph" w:styleId="23" w:customStyle="1">
    <w:name w:val="ｲﾝﾃﾞﾝﾄ9"/>
    <w:basedOn w:val="22"/>
    <w:next w:val="23"/>
    <w:link w:val="0"/>
    <w:uiPriority w:val="0"/>
  </w:style>
  <w:style w:type="paragraph" w:styleId="24">
    <w:name w:val="Plain Text"/>
    <w:basedOn w:val="0"/>
    <w:next w:val="24"/>
    <w:link w:val="0"/>
    <w:uiPriority w:val="0"/>
    <w:rPr>
      <w:rFonts w:ascii="ＭＳ 明朝" w:hAnsi="ＭＳ 明朝"/>
    </w:rPr>
  </w:style>
  <w:style w:type="paragraph" w:styleId="25">
    <w:name w:val="Body Text Indent 3"/>
    <w:basedOn w:val="0"/>
    <w:next w:val="25"/>
    <w:link w:val="0"/>
    <w:uiPriority w:val="0"/>
    <w:pPr>
      <w:ind w:left="1512" w:leftChars="400" w:hanging="648" w:hangingChars="300"/>
    </w:pPr>
    <w:rPr>
      <w:rFonts w:ascii="HG丸ｺﾞｼｯｸM-PRO" w:hAnsi="HG丸ｺﾞｼｯｸM-PRO" w:eastAsia="HG丸ｺﾞｼｯｸM-PRO"/>
    </w:rPr>
  </w:style>
  <w:style w:type="paragraph" w:styleId="26">
    <w:name w:val="caption"/>
    <w:basedOn w:val="0"/>
    <w:next w:val="0"/>
    <w:link w:val="0"/>
    <w:uiPriority w:val="0"/>
    <w:semiHidden/>
    <w:qFormat/>
    <w:pPr>
      <w:adjustRightInd w:val="0"/>
      <w:spacing w:before="120" w:beforeLines="0" w:beforeAutospacing="0" w:after="120" w:afterLines="0" w:afterAutospacing="0"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2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8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9">
    <w:name w:val="Body Text Indent"/>
    <w:basedOn w:val="0"/>
    <w:next w:val="29"/>
    <w:link w:val="0"/>
    <w:uiPriority w:val="0"/>
    <w:pPr>
      <w:autoSpaceDE w:val="0"/>
      <w:autoSpaceDN w:val="0"/>
      <w:adjustRightInd w:val="0"/>
      <w:ind w:left="444" w:leftChars="100" w:hanging="222" w:hangingChars="100"/>
      <w:jc w:val="left"/>
      <w:textAlignment w:val="baseline"/>
    </w:pPr>
    <w:rPr>
      <w:rFonts w:ascii="Times New Roman" w:hAnsi="Times New Roman" w:eastAsia="HG丸ｺﾞｼｯｸM-PRO"/>
      <w:color w:val="000000"/>
      <w:kern w:val="0"/>
      <w:sz w:val="22"/>
    </w:rPr>
  </w:style>
  <w:style w:type="paragraph" w:styleId="30">
    <w:name w:val="Body Text Indent 2"/>
    <w:basedOn w:val="0"/>
    <w:next w:val="30"/>
    <w:link w:val="0"/>
    <w:uiPriority w:val="0"/>
    <w:pPr>
      <w:autoSpaceDE w:val="0"/>
      <w:autoSpaceDN w:val="0"/>
      <w:adjustRightInd w:val="0"/>
      <w:ind w:left="888" w:leftChars="400"/>
      <w:jc w:val="left"/>
      <w:textAlignment w:val="baseline"/>
    </w:pPr>
    <w:rPr>
      <w:rFonts w:ascii="HG丸ｺﾞｼｯｸM-PRO" w:hAnsi="HG丸ｺﾞｼｯｸM-PRO" w:eastAsia="HG丸ｺﾞｼｯｸM-PRO"/>
      <w:color w:val="000000"/>
      <w:kern w:val="0"/>
      <w:sz w:val="22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Closing"/>
    <w:basedOn w:val="0"/>
    <w:next w:val="32"/>
    <w:link w:val="0"/>
    <w:uiPriority w:val="0"/>
    <w:pPr>
      <w:autoSpaceDE w:val="0"/>
      <w:autoSpaceDN w:val="0"/>
      <w:adjustRightInd w:val="0"/>
      <w:jc w:val="right"/>
      <w:textAlignment w:val="baseline"/>
    </w:pPr>
    <w:rPr>
      <w:rFonts w:ascii="Times New Roman" w:hAnsi="Times New Roman" w:eastAsia="ＭＳ ゴシック"/>
      <w:color w:val="000000"/>
      <w:kern w:val="0"/>
      <w:sz w:val="22"/>
    </w:rPr>
  </w:style>
  <w:style w:type="paragraph" w:styleId="33">
    <w:name w:val="Block Text"/>
    <w:basedOn w:val="0"/>
    <w:next w:val="33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paragraph" w:styleId="34">
    <w:name w:val="HTML Preformatted"/>
    <w:basedOn w:val="0"/>
    <w:next w:val="3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hAnsi="Arial Unicode MS" w:eastAsia="Arial Unicode MS"/>
      <w:color w:val="000000"/>
      <w:kern w:val="0"/>
      <w:sz w:val="20"/>
    </w:rPr>
  </w:style>
  <w:style w:type="paragraph" w:styleId="35">
    <w:name w:val="Body Text"/>
    <w:basedOn w:val="0"/>
    <w:next w:val="35"/>
    <w:link w:val="0"/>
    <w:uiPriority w:val="0"/>
    <w:pPr>
      <w:spacing w:line="220" w:lineRule="exact"/>
    </w:pPr>
    <w:rPr>
      <w:sz w:val="20"/>
    </w:rPr>
  </w:style>
  <w:style w:type="character" w:styleId="36">
    <w:name w:val="Hyperlink"/>
    <w:next w:val="36"/>
    <w:link w:val="0"/>
    <w:uiPriority w:val="0"/>
    <w:rPr>
      <w:color w:val="0000FF"/>
      <w:u w:val="single" w:color="auto"/>
    </w:rPr>
  </w:style>
  <w:style w:type="paragraph" w:styleId="37">
    <w:name w:val="Date"/>
    <w:basedOn w:val="0"/>
    <w:next w:val="0"/>
    <w:link w:val="0"/>
    <w:uiPriority w:val="0"/>
    <w:rPr>
      <w:rFonts w:ascii="ＭＳ 明朝" w:hAnsi="ＭＳ 明朝"/>
      <w:sz w:val="22"/>
    </w:rPr>
  </w:style>
  <w:style w:type="paragraph" w:styleId="3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39" w:customStyle="1">
    <w:name w:val="Table Paragraph"/>
    <w:basedOn w:val="0"/>
    <w:next w:val="39"/>
    <w:link w:val="0"/>
    <w:uiPriority w:val="0"/>
    <w:qFormat/>
    <w:pPr>
      <w:spacing w:before="114" w:beforeLines="0" w:beforeAutospacing="0"/>
      <w:jc w:val="left"/>
    </w:pPr>
    <w:rPr>
      <w:rFonts w:ascii="ＭＳ 明朝" w:hAnsi="ＭＳ 明朝"/>
      <w:kern w:val="0"/>
      <w:sz w:val="22"/>
    </w:rPr>
  </w:style>
  <w:style w:type="paragraph" w:styleId="40">
    <w:name w:val="Balloon Text"/>
    <w:basedOn w:val="0"/>
    <w:next w:val="40"/>
    <w:link w:val="41"/>
    <w:uiPriority w:val="0"/>
    <w:semiHidden/>
    <w:rPr>
      <w:rFonts w:ascii="Arial" w:hAnsi="Arial" w:eastAsia="ＭＳ ゴシック"/>
      <w:sz w:val="18"/>
    </w:rPr>
  </w:style>
  <w:style w:type="character" w:styleId="41" w:customStyle="1">
    <w:name w:val="吹き出し (文字)"/>
    <w:next w:val="41"/>
    <w:link w:val="40"/>
    <w:uiPriority w:val="0"/>
    <w:rPr>
      <w:rFonts w:ascii="Arial" w:hAnsi="Arial" w:eastAsia="ＭＳ ゴシック"/>
      <w:kern w:val="2"/>
      <w:sz w:val="18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Table Normal_0"/>
    <w:basedOn w:val="11"/>
    <w:next w:val="45"/>
    <w:link w:val="0"/>
    <w:uiPriority w:val="0"/>
    <w:pPr>
      <w:widowControl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9</Pages>
  <Words>2</Words>
  <Characters>1580</Characters>
  <Application>JUST Note</Application>
  <Lines>664</Lines>
  <Paragraphs>171</Paragraphs>
  <Company>(株)中央設計技術研究所</Company>
  <CharactersWithSpaces>2046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別添－２</dc:title>
  <dc:creator>静岡市</dc:creator>
  <cp:lastModifiedBy>石田　寿彦</cp:lastModifiedBy>
  <cp:lastPrinted>2017-05-22T02:37:00Z</cp:lastPrinted>
  <dcterms:created xsi:type="dcterms:W3CDTF">2024-02-06T11:03:00Z</dcterms:created>
  <dcterms:modified xsi:type="dcterms:W3CDTF">2025-06-19T07:41:57Z</dcterms:modified>
  <cp:revision>14</cp:revision>
</cp:coreProperties>
</file>